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3050C" w14:textId="77777777" w:rsidR="00E51F89" w:rsidRDefault="00E51F89">
      <w:pPr>
        <w:framePr w:w="284" w:wrap="around" w:vAnchor="page" w:hAnchor="page" w:x="285" w:y="8421" w:anchorLock="1"/>
        <w:pBdr>
          <w:top w:val="single" w:sz="6" w:space="1" w:color="auto"/>
        </w:pBdr>
      </w:pPr>
    </w:p>
    <w:p w14:paraId="71158E0D" w14:textId="77777777" w:rsidR="00E51F89" w:rsidRDefault="00E51F89">
      <w:pPr>
        <w:framePr w:w="284" w:h="62" w:wrap="around" w:vAnchor="page" w:hAnchor="page" w:x="285" w:y="5614" w:anchorLock="1"/>
        <w:pBdr>
          <w:top w:val="single" w:sz="6" w:space="1" w:color="auto"/>
        </w:pBdr>
      </w:pPr>
    </w:p>
    <w:p w14:paraId="62F769C1" w14:textId="77777777" w:rsidR="00E51F89" w:rsidRDefault="00E51F89" w:rsidP="00951A0C"/>
    <w:p w14:paraId="48A0F3A5" w14:textId="77777777" w:rsidR="00660682" w:rsidRDefault="00660682" w:rsidP="00951A0C"/>
    <w:p w14:paraId="61AFD54F" w14:textId="77777777" w:rsidR="00660682" w:rsidRPr="002F04D7" w:rsidRDefault="00660682" w:rsidP="00660682">
      <w:pPr>
        <w:jc w:val="center"/>
        <w:rPr>
          <w:rFonts w:cs="Arial"/>
          <w:b/>
          <w:bCs/>
          <w:sz w:val="44"/>
          <w:szCs w:val="44"/>
        </w:rPr>
      </w:pPr>
      <w:r w:rsidRPr="002F04D7">
        <w:rPr>
          <w:rFonts w:cs="Arial"/>
          <w:b/>
          <w:bCs/>
          <w:sz w:val="44"/>
          <w:szCs w:val="44"/>
        </w:rPr>
        <w:t>Datenschutz in der Schule</w:t>
      </w:r>
      <w:r>
        <w:rPr>
          <w:rFonts w:cs="Arial"/>
          <w:b/>
          <w:bCs/>
          <w:sz w:val="44"/>
          <w:szCs w:val="44"/>
        </w:rPr>
        <w:t>:</w:t>
      </w:r>
      <w:r w:rsidRPr="002F04D7">
        <w:rPr>
          <w:rFonts w:cs="Arial"/>
          <w:b/>
          <w:bCs/>
          <w:sz w:val="44"/>
          <w:szCs w:val="44"/>
        </w:rPr>
        <w:t xml:space="preserve"> </w:t>
      </w:r>
      <w:r>
        <w:rPr>
          <w:rFonts w:cs="Arial"/>
          <w:b/>
          <w:bCs/>
          <w:sz w:val="44"/>
          <w:szCs w:val="44"/>
        </w:rPr>
        <w:br/>
      </w:r>
      <w:r w:rsidRPr="007C2FDB">
        <w:rPr>
          <w:rFonts w:cs="Arial"/>
          <w:b/>
          <w:bCs/>
          <w:sz w:val="36"/>
          <w:szCs w:val="36"/>
        </w:rPr>
        <w:t>Empfehlenswerte Informationen im Netz</w:t>
      </w:r>
    </w:p>
    <w:p w14:paraId="319725C5" w14:textId="69007367" w:rsidR="009B5C77" w:rsidRPr="00E04603" w:rsidRDefault="009B5C77" w:rsidP="009B5C77">
      <w:pPr>
        <w:jc w:val="center"/>
        <w:rPr>
          <w:rFonts w:ascii="Tahoma" w:eastAsia="Android Emoji" w:hAnsi="Tahoma" w:cs="Tahoma"/>
          <w:sz w:val="20"/>
          <w:szCs w:val="20"/>
        </w:rPr>
      </w:pPr>
      <w:r w:rsidRPr="00E04603">
        <w:rPr>
          <w:rFonts w:ascii="Tahoma" w:eastAsia="Android Emoji" w:hAnsi="Tahoma" w:cs="Tahoma"/>
          <w:sz w:val="20"/>
          <w:szCs w:val="20"/>
        </w:rPr>
        <w:t xml:space="preserve">Stand: </w:t>
      </w:r>
      <w:r w:rsidRPr="00E04603">
        <w:rPr>
          <w:rFonts w:ascii="Tahoma" w:eastAsia="Android Emoji" w:hAnsi="Tahoma" w:cs="Tahoma"/>
          <w:sz w:val="20"/>
          <w:szCs w:val="20"/>
        </w:rPr>
        <w:fldChar w:fldCharType="begin"/>
      </w:r>
      <w:r w:rsidRPr="00E04603">
        <w:rPr>
          <w:rFonts w:ascii="Tahoma" w:eastAsia="Android Emoji" w:hAnsi="Tahoma" w:cs="Tahoma"/>
          <w:sz w:val="20"/>
          <w:szCs w:val="20"/>
        </w:rPr>
        <w:instrText xml:space="preserve"> TIME \@ "d. MMMM yyyy" </w:instrText>
      </w:r>
      <w:r w:rsidRPr="00E04603">
        <w:rPr>
          <w:rFonts w:ascii="Tahoma" w:eastAsia="Android Emoji" w:hAnsi="Tahoma" w:cs="Tahoma"/>
          <w:sz w:val="20"/>
          <w:szCs w:val="20"/>
        </w:rPr>
        <w:fldChar w:fldCharType="separate"/>
      </w:r>
      <w:r w:rsidR="00B80A57">
        <w:rPr>
          <w:rFonts w:ascii="Tahoma" w:eastAsia="Android Emoji" w:hAnsi="Tahoma" w:cs="Tahoma"/>
          <w:noProof/>
          <w:sz w:val="20"/>
          <w:szCs w:val="20"/>
        </w:rPr>
        <w:t>9. Dezember 2020</w:t>
      </w:r>
      <w:r w:rsidRPr="00E04603">
        <w:rPr>
          <w:rFonts w:ascii="Tahoma" w:eastAsia="Android Emoji" w:hAnsi="Tahoma" w:cs="Tahoma"/>
          <w:sz w:val="20"/>
          <w:szCs w:val="20"/>
        </w:rPr>
        <w:fldChar w:fldCharType="end"/>
      </w:r>
    </w:p>
    <w:p w14:paraId="0E90C9E4" w14:textId="77777777" w:rsidR="009B5C77" w:rsidRDefault="009B5C77" w:rsidP="009B5C77">
      <w:pPr>
        <w:jc w:val="center"/>
      </w:pPr>
    </w:p>
    <w:p w14:paraId="639DE2B4" w14:textId="77777777" w:rsidR="00660682" w:rsidRDefault="00660682" w:rsidP="00660682">
      <w:pPr>
        <w:rPr>
          <w:rFonts w:ascii="Tahoma" w:eastAsia="Android Emoji" w:hAnsi="Tahoma" w:cs="Tahoma"/>
          <w:sz w:val="20"/>
          <w:szCs w:val="20"/>
        </w:rPr>
      </w:pPr>
      <w:r w:rsidRPr="002F04D7">
        <w:rPr>
          <w:rFonts w:ascii="Tahoma" w:eastAsia="Android Emoji" w:hAnsi="Tahoma" w:cs="Tahoma"/>
          <w:sz w:val="20"/>
          <w:szCs w:val="20"/>
        </w:rPr>
        <w:t xml:space="preserve">Zu dieser Thematik gibt es </w:t>
      </w:r>
      <w:r>
        <w:rPr>
          <w:rFonts w:ascii="Tahoma" w:eastAsia="Android Emoji" w:hAnsi="Tahoma" w:cs="Tahoma"/>
          <w:sz w:val="20"/>
          <w:szCs w:val="20"/>
        </w:rPr>
        <w:t>einige</w:t>
      </w:r>
      <w:r w:rsidRPr="002F04D7">
        <w:rPr>
          <w:rFonts w:ascii="Tahoma" w:eastAsia="Android Emoji" w:hAnsi="Tahoma" w:cs="Tahoma"/>
          <w:sz w:val="20"/>
          <w:szCs w:val="20"/>
        </w:rPr>
        <w:t xml:space="preserve"> Internetadressen, die die wesentlichsten Info</w:t>
      </w:r>
      <w:r w:rsidR="00917D22">
        <w:rPr>
          <w:rFonts w:ascii="Tahoma" w:eastAsia="Android Emoji" w:hAnsi="Tahoma" w:cs="Tahoma"/>
          <w:sz w:val="20"/>
          <w:szCs w:val="20"/>
        </w:rPr>
        <w:t>rmationen auf aktuellem Stand ent</w:t>
      </w:r>
      <w:r w:rsidRPr="002F04D7">
        <w:rPr>
          <w:rFonts w:ascii="Tahoma" w:eastAsia="Android Emoji" w:hAnsi="Tahoma" w:cs="Tahoma"/>
          <w:sz w:val="20"/>
          <w:szCs w:val="20"/>
        </w:rPr>
        <w:t xml:space="preserve">halten. </w:t>
      </w:r>
      <w:r>
        <w:rPr>
          <w:rFonts w:ascii="Tahoma" w:eastAsia="Android Emoji" w:hAnsi="Tahoma" w:cs="Tahoma"/>
          <w:sz w:val="20"/>
          <w:szCs w:val="20"/>
        </w:rPr>
        <w:t xml:space="preserve">Da es sich bei </w:t>
      </w:r>
      <w:r w:rsidR="000E5B3C">
        <w:rPr>
          <w:rFonts w:ascii="Tahoma" w:eastAsia="Android Emoji" w:hAnsi="Tahoma" w:cs="Tahoma"/>
          <w:sz w:val="20"/>
          <w:szCs w:val="20"/>
        </w:rPr>
        <w:t xml:space="preserve">diesem Informationsblatt </w:t>
      </w:r>
      <w:r w:rsidR="006D4AFC">
        <w:rPr>
          <w:rFonts w:ascii="Tahoma" w:eastAsia="Android Emoji" w:hAnsi="Tahoma" w:cs="Tahoma"/>
          <w:sz w:val="20"/>
          <w:szCs w:val="20"/>
        </w:rPr>
        <w:t xml:space="preserve">vorwiegend </w:t>
      </w:r>
      <w:r w:rsidR="000E5B3C">
        <w:rPr>
          <w:rFonts w:ascii="Tahoma" w:eastAsia="Android Emoji" w:hAnsi="Tahoma" w:cs="Tahoma"/>
          <w:sz w:val="20"/>
          <w:szCs w:val="20"/>
        </w:rPr>
        <w:t>um eine</w:t>
      </w:r>
      <w:r>
        <w:rPr>
          <w:rFonts w:ascii="Tahoma" w:eastAsia="Android Emoji" w:hAnsi="Tahoma" w:cs="Tahoma"/>
          <w:sz w:val="20"/>
          <w:szCs w:val="20"/>
        </w:rPr>
        <w:t xml:space="preserve"> Linkliste handelt, die am einfachsten an einem Computer mit Internetverbindung genutzt werden </w:t>
      </w:r>
      <w:r w:rsidR="000E5B3C">
        <w:rPr>
          <w:rFonts w:ascii="Tahoma" w:eastAsia="Android Emoji" w:hAnsi="Tahoma" w:cs="Tahoma"/>
          <w:sz w:val="20"/>
          <w:szCs w:val="20"/>
        </w:rPr>
        <w:t xml:space="preserve">kann, steht </w:t>
      </w:r>
      <w:r w:rsidR="00DE6E9F">
        <w:rPr>
          <w:rFonts w:ascii="Tahoma" w:eastAsia="Android Emoji" w:hAnsi="Tahoma" w:cs="Tahoma"/>
          <w:sz w:val="20"/>
          <w:szCs w:val="20"/>
        </w:rPr>
        <w:t>es</w:t>
      </w:r>
      <w:r w:rsidR="000E5B3C">
        <w:rPr>
          <w:rFonts w:ascii="Tahoma" w:eastAsia="Android Emoji" w:hAnsi="Tahoma" w:cs="Tahoma"/>
          <w:sz w:val="20"/>
          <w:szCs w:val="20"/>
        </w:rPr>
        <w:t xml:space="preserve"> </w:t>
      </w:r>
      <w:r w:rsidR="004D0461" w:rsidRPr="000E5B3C">
        <w:rPr>
          <w:rFonts w:ascii="Tahoma" w:eastAsia="Android Emoji" w:hAnsi="Tahoma" w:cs="Tahoma"/>
          <w:sz w:val="20"/>
          <w:szCs w:val="20"/>
        </w:rPr>
        <w:t xml:space="preserve">auf </w:t>
      </w:r>
      <w:r w:rsidR="000E5B3C" w:rsidRPr="000E5B3C">
        <w:rPr>
          <w:rFonts w:ascii="Tahoma" w:eastAsia="Android Emoji" w:hAnsi="Tahoma" w:cs="Tahoma"/>
          <w:sz w:val="20"/>
          <w:szCs w:val="20"/>
        </w:rPr>
        <w:t>meiner privaten Webseite</w:t>
      </w:r>
      <w:r w:rsidR="004D0461" w:rsidRPr="000E5B3C">
        <w:rPr>
          <w:rFonts w:ascii="Tahoma" w:eastAsia="Android Emoji" w:hAnsi="Tahoma" w:cs="Tahoma"/>
          <w:sz w:val="20"/>
          <w:szCs w:val="20"/>
        </w:rPr>
        <w:t xml:space="preserve"> </w:t>
      </w:r>
      <w:r w:rsidRPr="000E5B3C">
        <w:rPr>
          <w:rFonts w:ascii="Tahoma" w:eastAsia="Android Emoji" w:hAnsi="Tahoma" w:cs="Tahoma"/>
          <w:sz w:val="20"/>
          <w:szCs w:val="20"/>
        </w:rPr>
        <w:t>auch online</w:t>
      </w:r>
      <w:r>
        <w:rPr>
          <w:rFonts w:ascii="Tahoma" w:eastAsia="Android Emoji" w:hAnsi="Tahoma" w:cs="Tahoma"/>
          <w:sz w:val="20"/>
          <w:szCs w:val="20"/>
        </w:rPr>
        <w:t xml:space="preserve"> zur Verfügung</w:t>
      </w:r>
      <w:r w:rsidR="00DD4AE3">
        <w:rPr>
          <w:rFonts w:ascii="Tahoma" w:eastAsia="Android Emoji" w:hAnsi="Tahoma" w:cs="Tahoma"/>
          <w:sz w:val="20"/>
          <w:szCs w:val="20"/>
        </w:rPr>
        <w:t>:</w:t>
      </w:r>
      <w:r w:rsidR="00D24031">
        <w:t xml:space="preserve"> </w:t>
      </w:r>
      <w:hyperlink r:id="rId8" w:history="1">
        <w:r w:rsidR="00D24031" w:rsidRPr="003C74EF">
          <w:rPr>
            <w:rStyle w:val="Hyperlink"/>
          </w:rPr>
          <w:t>https://www.paddelhannes.de/medpaed/datenschutz.html</w:t>
        </w:r>
      </w:hyperlink>
      <w:r w:rsidR="00D70F99">
        <w:rPr>
          <w:rFonts w:ascii="Tahoma" w:eastAsia="Android Emoji" w:hAnsi="Tahoma" w:cs="Tahoma"/>
          <w:sz w:val="20"/>
          <w:szCs w:val="20"/>
        </w:rPr>
        <w:t>.</w:t>
      </w:r>
      <w:r w:rsidR="00D24031">
        <w:rPr>
          <w:rFonts w:ascii="Tahoma" w:eastAsia="Android Emoji" w:hAnsi="Tahoma" w:cs="Tahoma"/>
          <w:sz w:val="20"/>
          <w:szCs w:val="20"/>
        </w:rPr>
        <w:t xml:space="preserve"> </w:t>
      </w:r>
      <w:r w:rsidR="00D70F99">
        <w:rPr>
          <w:rFonts w:ascii="Tahoma" w:eastAsia="Android Emoji" w:hAnsi="Tahoma" w:cs="Tahoma"/>
          <w:sz w:val="20"/>
          <w:szCs w:val="20"/>
        </w:rPr>
        <w:t xml:space="preserve"> </w:t>
      </w:r>
    </w:p>
    <w:p w14:paraId="3B0EFA0B" w14:textId="77777777" w:rsidR="000E5B3C" w:rsidRPr="002F04D7" w:rsidRDefault="000E5B3C" w:rsidP="00660682">
      <w:pPr>
        <w:rPr>
          <w:rFonts w:ascii="Tahoma" w:eastAsia="Android Emoji" w:hAnsi="Tahoma" w:cs="Tahoma"/>
          <w:sz w:val="20"/>
          <w:szCs w:val="20"/>
        </w:rPr>
      </w:pPr>
      <w:r>
        <w:rPr>
          <w:rFonts w:ascii="Tahoma" w:eastAsia="Android Emoji" w:hAnsi="Tahoma" w:cs="Tahoma"/>
          <w:sz w:val="20"/>
          <w:szCs w:val="20"/>
        </w:rPr>
        <w:t xml:space="preserve">Die während des Workshops verwendete </w:t>
      </w:r>
      <w:r w:rsidRPr="000E5B3C">
        <w:rPr>
          <w:rFonts w:ascii="Tahoma" w:eastAsia="Android Emoji" w:hAnsi="Tahoma" w:cs="Tahoma"/>
          <w:b/>
          <w:sz w:val="20"/>
          <w:szCs w:val="20"/>
        </w:rPr>
        <w:t>Prezi-Präsentation</w:t>
      </w:r>
      <w:r>
        <w:rPr>
          <w:rFonts w:ascii="Tahoma" w:eastAsia="Android Emoji" w:hAnsi="Tahoma" w:cs="Tahoma"/>
          <w:sz w:val="20"/>
          <w:szCs w:val="20"/>
        </w:rPr>
        <w:t xml:space="preserve"> finden Sie hier:</w:t>
      </w:r>
      <w:r w:rsidR="00486790">
        <w:rPr>
          <w:rFonts w:ascii="Tahoma" w:eastAsia="Android Emoji" w:hAnsi="Tahoma" w:cs="Tahoma"/>
          <w:sz w:val="20"/>
          <w:szCs w:val="20"/>
        </w:rPr>
        <w:br/>
      </w:r>
      <w:hyperlink r:id="rId9" w:history="1">
        <w:r w:rsidR="0031088C" w:rsidRPr="0031088C">
          <w:rPr>
            <w:rStyle w:val="Hyperlink"/>
            <w:bCs/>
          </w:rPr>
          <w:t>https://tinyurl.com/medienrecht-prezi</w:t>
        </w:r>
      </w:hyperlink>
      <w:r w:rsidR="0031088C">
        <w:rPr>
          <w:bCs/>
        </w:rPr>
        <w:t>.</w:t>
      </w:r>
    </w:p>
    <w:p w14:paraId="489B4BFE" w14:textId="77777777" w:rsidR="00DE6E9F" w:rsidRPr="006D4AFC" w:rsidRDefault="00DE6E9F" w:rsidP="00FA7A88">
      <w:pPr>
        <w:keepNext/>
        <w:spacing w:before="480"/>
        <w:rPr>
          <w:rFonts w:ascii="Tahoma" w:eastAsia="Android Emoji" w:hAnsi="Tahoma" w:cs="Tahoma"/>
          <w:b/>
          <w:sz w:val="24"/>
          <w:szCs w:val="24"/>
        </w:rPr>
      </w:pPr>
      <w:r w:rsidRPr="006D4AFC">
        <w:rPr>
          <w:rFonts w:ascii="Tahoma" w:eastAsia="Android Emoji" w:hAnsi="Tahoma" w:cs="Tahoma"/>
          <w:b/>
          <w:sz w:val="24"/>
          <w:szCs w:val="24"/>
        </w:rPr>
        <w:t>Grundsätze des Datenschutzes</w:t>
      </w:r>
    </w:p>
    <w:p w14:paraId="08BF1A81" w14:textId="77777777" w:rsidR="002D7135" w:rsidRDefault="002D7135" w:rsidP="002D7135">
      <w:pPr>
        <w:rPr>
          <w:rFonts w:ascii="Tahoma" w:eastAsia="Android Emoji" w:hAnsi="Tahoma" w:cs="Tahoma"/>
          <w:sz w:val="20"/>
          <w:szCs w:val="20"/>
        </w:rPr>
      </w:pPr>
      <w:r>
        <w:rPr>
          <w:rFonts w:ascii="Tahoma" w:eastAsia="Android Emoji" w:hAnsi="Tahoma" w:cs="Tahoma"/>
          <w:sz w:val="20"/>
          <w:szCs w:val="20"/>
        </w:rPr>
        <w:t xml:space="preserve">Die </w:t>
      </w:r>
      <w:r w:rsidRPr="001D28D4">
        <w:rPr>
          <w:rFonts w:ascii="Tahoma" w:eastAsia="Android Emoji" w:hAnsi="Tahoma" w:cs="Tahoma"/>
          <w:b/>
          <w:sz w:val="20"/>
          <w:szCs w:val="20"/>
        </w:rPr>
        <w:t>Europäische Datenschutz-Grundverordnung (DSGVO)</w:t>
      </w:r>
      <w:r>
        <w:rPr>
          <w:rFonts w:ascii="Tahoma" w:eastAsia="Android Emoji" w:hAnsi="Tahoma" w:cs="Tahoma"/>
          <w:sz w:val="20"/>
          <w:szCs w:val="20"/>
        </w:rPr>
        <w:t>, die seit Mai 2018 in allen EU-Mitgliedsstaaten unmittelbar geltendes Recht ist, hat erhebliche Auswirkungen auf die Schulen. Sehr pauschal formuliert gilt (wie allerdings in Deutschland schon lange): Eine Firma/Behörde, also auch eine Schule, darf personenbezogene Daten nur dann verarbeiten, wenn es dafür eine gesetzliche Regelung gibt oder die betroffene Person in diese Verarbeitung wirksam eingewilligt hat. Was personenbezogene Daten sind, welche Grund</w:t>
      </w:r>
      <w:r>
        <w:rPr>
          <w:rFonts w:ascii="Tahoma" w:eastAsia="Android Emoji" w:hAnsi="Tahoma" w:cs="Tahoma"/>
          <w:sz w:val="20"/>
          <w:szCs w:val="20"/>
        </w:rPr>
        <w:softHyphen/>
      </w:r>
      <w:r>
        <w:rPr>
          <w:rFonts w:ascii="Tahoma" w:eastAsia="Android Emoji" w:hAnsi="Tahoma" w:cs="Tahoma"/>
          <w:sz w:val="20"/>
          <w:szCs w:val="20"/>
        </w:rPr>
        <w:br/>
      </w:r>
      <w:proofErr w:type="spellStart"/>
      <w:r>
        <w:rPr>
          <w:rFonts w:ascii="Tahoma" w:eastAsia="Android Emoji" w:hAnsi="Tahoma" w:cs="Tahoma"/>
          <w:sz w:val="20"/>
          <w:szCs w:val="20"/>
        </w:rPr>
        <w:t>sätze</w:t>
      </w:r>
      <w:proofErr w:type="spellEnd"/>
      <w:r>
        <w:rPr>
          <w:rFonts w:ascii="Tahoma" w:eastAsia="Android Emoji" w:hAnsi="Tahoma" w:cs="Tahoma"/>
          <w:sz w:val="20"/>
          <w:szCs w:val="20"/>
        </w:rPr>
        <w:t xml:space="preserve"> für den Datenschutz in Europa gelten und wie diese konkret umgesetzt werden sollen, kann in der DSGVO nachgelesen werden, die in einer durchaus auch von juristischen Laien verständlichen Sprache geschrieben ist:</w:t>
      </w:r>
      <w:r>
        <w:rPr>
          <w:rFonts w:ascii="Tahoma" w:eastAsia="Android Emoji" w:hAnsi="Tahoma" w:cs="Tahoma"/>
          <w:sz w:val="20"/>
          <w:szCs w:val="20"/>
        </w:rPr>
        <w:br/>
      </w:r>
      <w:hyperlink r:id="rId10" w:history="1">
        <w:r w:rsidRPr="00EF6FF4">
          <w:rPr>
            <w:rStyle w:val="Hyperlink"/>
            <w:rFonts w:ascii="Tahoma" w:eastAsia="Android Emoji" w:hAnsi="Tahoma" w:cs="Tahoma"/>
            <w:sz w:val="20"/>
            <w:szCs w:val="20"/>
          </w:rPr>
          <w:t>https://dsgvo-gesetz.de/</w:t>
        </w:r>
      </w:hyperlink>
      <w:r>
        <w:rPr>
          <w:rFonts w:ascii="Tahoma" w:eastAsia="Android Emoji" w:hAnsi="Tahoma" w:cs="Tahoma"/>
          <w:sz w:val="20"/>
          <w:szCs w:val="20"/>
        </w:rPr>
        <w:t xml:space="preserve">. </w:t>
      </w:r>
    </w:p>
    <w:p w14:paraId="2668886D" w14:textId="77777777" w:rsidR="002D7135" w:rsidRDefault="002D7135" w:rsidP="002D7135">
      <w:pPr>
        <w:rPr>
          <w:rFonts w:ascii="Tahoma" w:eastAsia="Android Emoji" w:hAnsi="Tahoma" w:cs="Tahoma"/>
          <w:sz w:val="20"/>
          <w:szCs w:val="20"/>
        </w:rPr>
      </w:pPr>
      <w:r>
        <w:rPr>
          <w:rFonts w:ascii="Tahoma" w:eastAsia="Android Emoji" w:hAnsi="Tahoma" w:cs="Tahoma"/>
          <w:sz w:val="20"/>
          <w:szCs w:val="20"/>
        </w:rPr>
        <w:t>Diese Grundverordnung muss von den Mitgliedsstaaten der EU in nationales Recht umgesetzt bzw. konkretisiert werden. Für die Schulen in Bayern relevant sind diese Gesetze und Verordnungen:</w:t>
      </w:r>
    </w:p>
    <w:p w14:paraId="134694F8" w14:textId="77777777" w:rsidR="002D7135" w:rsidRDefault="002D7135" w:rsidP="002D7135">
      <w:pPr>
        <w:pStyle w:val="Listenabsatz"/>
        <w:numPr>
          <w:ilvl w:val="0"/>
          <w:numId w:val="4"/>
        </w:numPr>
        <w:ind w:left="714" w:hanging="357"/>
        <w:contextualSpacing w:val="0"/>
        <w:rPr>
          <w:rFonts w:ascii="Tahoma" w:eastAsia="Android Emoji" w:hAnsi="Tahoma" w:cs="Tahoma"/>
          <w:sz w:val="20"/>
          <w:szCs w:val="20"/>
        </w:rPr>
      </w:pPr>
      <w:r>
        <w:rPr>
          <w:rFonts w:ascii="Tahoma" w:eastAsia="Android Emoji" w:hAnsi="Tahoma" w:cs="Tahoma"/>
          <w:sz w:val="20"/>
          <w:szCs w:val="20"/>
        </w:rPr>
        <w:t xml:space="preserve">Das bayerische Datenschutzgesetz: </w:t>
      </w:r>
      <w:hyperlink r:id="rId11" w:history="1">
        <w:r w:rsidRPr="00EF6FF4">
          <w:rPr>
            <w:rStyle w:val="Hyperlink"/>
            <w:rFonts w:ascii="Tahoma" w:eastAsia="Android Emoji" w:hAnsi="Tahoma" w:cs="Tahoma"/>
            <w:sz w:val="20"/>
            <w:szCs w:val="20"/>
          </w:rPr>
          <w:t>https://www.gesetze-bayern.de/Content/Document/BayDSG</w:t>
        </w:r>
      </w:hyperlink>
      <w:r>
        <w:rPr>
          <w:rFonts w:ascii="Tahoma" w:eastAsia="Android Emoji" w:hAnsi="Tahoma" w:cs="Tahoma"/>
          <w:sz w:val="20"/>
          <w:szCs w:val="20"/>
        </w:rPr>
        <w:t xml:space="preserve"> </w:t>
      </w:r>
    </w:p>
    <w:p w14:paraId="15CD99A1" w14:textId="77777777" w:rsidR="002D7135" w:rsidRDefault="002D7135" w:rsidP="002D7135">
      <w:pPr>
        <w:pStyle w:val="Listenabsatz"/>
        <w:numPr>
          <w:ilvl w:val="0"/>
          <w:numId w:val="4"/>
        </w:numPr>
        <w:ind w:left="714" w:hanging="357"/>
        <w:contextualSpacing w:val="0"/>
        <w:rPr>
          <w:rFonts w:ascii="Tahoma" w:eastAsia="Android Emoji" w:hAnsi="Tahoma" w:cs="Tahoma"/>
          <w:sz w:val="20"/>
          <w:szCs w:val="20"/>
        </w:rPr>
      </w:pPr>
      <w:r>
        <w:rPr>
          <w:rFonts w:ascii="Tahoma" w:eastAsia="Android Emoji" w:hAnsi="Tahoma" w:cs="Tahoma"/>
          <w:sz w:val="20"/>
          <w:szCs w:val="20"/>
        </w:rPr>
        <w:t>Das Bayerische Gesetz über das Erziehungs- und Unterrichtswesen (</w:t>
      </w:r>
      <w:proofErr w:type="spellStart"/>
      <w:r>
        <w:rPr>
          <w:rFonts w:ascii="Tahoma" w:eastAsia="Android Emoji" w:hAnsi="Tahoma" w:cs="Tahoma"/>
          <w:sz w:val="20"/>
          <w:szCs w:val="20"/>
        </w:rPr>
        <w:t>BayEUG</w:t>
      </w:r>
      <w:proofErr w:type="spellEnd"/>
      <w:r>
        <w:rPr>
          <w:rFonts w:ascii="Tahoma" w:eastAsia="Android Emoji" w:hAnsi="Tahoma" w:cs="Tahoma"/>
          <w:sz w:val="20"/>
          <w:szCs w:val="20"/>
        </w:rPr>
        <w:t xml:space="preserve">): </w:t>
      </w:r>
      <w:hyperlink r:id="rId12" w:history="1">
        <w:r w:rsidRPr="00EF6FF4">
          <w:rPr>
            <w:rStyle w:val="Hyperlink"/>
            <w:rFonts w:ascii="Tahoma" w:eastAsia="Android Emoji" w:hAnsi="Tahoma" w:cs="Tahoma"/>
            <w:sz w:val="20"/>
            <w:szCs w:val="20"/>
          </w:rPr>
          <w:t>https://www.gesetze-bayern.de/Content/Document/BayEUG</w:t>
        </w:r>
      </w:hyperlink>
      <w:r>
        <w:rPr>
          <w:rFonts w:ascii="Tahoma" w:eastAsia="Android Emoji" w:hAnsi="Tahoma" w:cs="Tahoma"/>
          <w:sz w:val="20"/>
          <w:szCs w:val="20"/>
        </w:rPr>
        <w:t xml:space="preserve"> und hier vor allem die </w:t>
      </w:r>
      <w:hyperlink r:id="rId13" w:history="1">
        <w:r w:rsidRPr="00620399">
          <w:rPr>
            <w:rStyle w:val="Hyperlink"/>
            <w:rFonts w:ascii="Tahoma" w:eastAsia="Android Emoji" w:hAnsi="Tahoma" w:cs="Tahoma"/>
            <w:sz w:val="20"/>
            <w:szCs w:val="20"/>
          </w:rPr>
          <w:t>Artikel 85</w:t>
        </w:r>
      </w:hyperlink>
      <w:r>
        <w:rPr>
          <w:rFonts w:ascii="Tahoma" w:eastAsia="Android Emoji" w:hAnsi="Tahoma" w:cs="Tahoma"/>
          <w:sz w:val="20"/>
          <w:szCs w:val="20"/>
        </w:rPr>
        <w:t xml:space="preserve">, </w:t>
      </w:r>
      <w:hyperlink r:id="rId14" w:history="1">
        <w:r w:rsidRPr="00620399">
          <w:rPr>
            <w:rStyle w:val="Hyperlink"/>
            <w:rFonts w:ascii="Tahoma" w:eastAsia="Android Emoji" w:hAnsi="Tahoma" w:cs="Tahoma"/>
            <w:sz w:val="20"/>
            <w:szCs w:val="20"/>
          </w:rPr>
          <w:t>85a</w:t>
        </w:r>
      </w:hyperlink>
      <w:r>
        <w:rPr>
          <w:rFonts w:ascii="Tahoma" w:eastAsia="Android Emoji" w:hAnsi="Tahoma" w:cs="Tahoma"/>
          <w:sz w:val="20"/>
          <w:szCs w:val="20"/>
        </w:rPr>
        <w:t xml:space="preserve"> und </w:t>
      </w:r>
      <w:hyperlink r:id="rId15" w:history="1">
        <w:r w:rsidRPr="00620399">
          <w:rPr>
            <w:rStyle w:val="Hyperlink"/>
            <w:rFonts w:ascii="Tahoma" w:eastAsia="Android Emoji" w:hAnsi="Tahoma" w:cs="Tahoma"/>
            <w:sz w:val="20"/>
            <w:szCs w:val="20"/>
          </w:rPr>
          <w:t>89</w:t>
        </w:r>
      </w:hyperlink>
      <w:r>
        <w:rPr>
          <w:rFonts w:ascii="Tahoma" w:eastAsia="Android Emoji" w:hAnsi="Tahoma" w:cs="Tahoma"/>
          <w:sz w:val="20"/>
          <w:szCs w:val="20"/>
        </w:rPr>
        <w:t>.</w:t>
      </w:r>
    </w:p>
    <w:p w14:paraId="0B8B7D6C" w14:textId="77777777" w:rsidR="002D7135" w:rsidRPr="001D28D4" w:rsidRDefault="002D7135" w:rsidP="002D7135">
      <w:pPr>
        <w:pStyle w:val="Listenabsatz"/>
        <w:numPr>
          <w:ilvl w:val="0"/>
          <w:numId w:val="4"/>
        </w:numPr>
        <w:ind w:left="714" w:hanging="357"/>
        <w:contextualSpacing w:val="0"/>
        <w:rPr>
          <w:rFonts w:ascii="Tahoma" w:eastAsia="Android Emoji" w:hAnsi="Tahoma" w:cs="Tahoma"/>
          <w:sz w:val="20"/>
          <w:szCs w:val="20"/>
        </w:rPr>
      </w:pPr>
      <w:r>
        <w:rPr>
          <w:rFonts w:ascii="Tahoma" w:eastAsia="Android Emoji" w:hAnsi="Tahoma" w:cs="Tahoma"/>
          <w:sz w:val="20"/>
          <w:szCs w:val="20"/>
        </w:rPr>
        <w:t xml:space="preserve">Die wesentlichen Details, welche Daten Schulen unter welchen Bedingungen verarbeiten dürfen, sind in den </w:t>
      </w:r>
      <w:hyperlink r:id="rId16" w:history="1">
        <w:r w:rsidRPr="00132C33">
          <w:rPr>
            <w:rStyle w:val="Hyperlink"/>
            <w:rFonts w:ascii="Tahoma" w:eastAsia="Android Emoji" w:hAnsi="Tahoma" w:cs="Tahoma"/>
            <w:sz w:val="20"/>
            <w:szCs w:val="20"/>
          </w:rPr>
          <w:t>§§ 37 – 42</w:t>
        </w:r>
      </w:hyperlink>
      <w:r>
        <w:rPr>
          <w:rFonts w:ascii="Tahoma" w:eastAsia="Android Emoji" w:hAnsi="Tahoma" w:cs="Tahoma"/>
          <w:sz w:val="20"/>
          <w:szCs w:val="20"/>
        </w:rPr>
        <w:t xml:space="preserve">, </w:t>
      </w:r>
      <w:hyperlink r:id="rId17" w:history="1">
        <w:r w:rsidRPr="00132C33">
          <w:rPr>
            <w:rStyle w:val="Hyperlink"/>
            <w:rFonts w:ascii="Tahoma" w:eastAsia="Android Emoji" w:hAnsi="Tahoma" w:cs="Tahoma"/>
            <w:sz w:val="20"/>
            <w:szCs w:val="20"/>
          </w:rPr>
          <w:t>§ 46</w:t>
        </w:r>
      </w:hyperlink>
      <w:r>
        <w:rPr>
          <w:rFonts w:ascii="Tahoma" w:eastAsia="Android Emoji" w:hAnsi="Tahoma" w:cs="Tahoma"/>
          <w:sz w:val="20"/>
          <w:szCs w:val="20"/>
        </w:rPr>
        <w:t xml:space="preserve"> und der </w:t>
      </w:r>
      <w:hyperlink r:id="rId18" w:history="1">
        <w:r w:rsidRPr="00132C33">
          <w:rPr>
            <w:rStyle w:val="Hyperlink"/>
            <w:rFonts w:ascii="Tahoma" w:eastAsia="Android Emoji" w:hAnsi="Tahoma" w:cs="Tahoma"/>
            <w:sz w:val="20"/>
            <w:szCs w:val="20"/>
          </w:rPr>
          <w:t>Anlage 2</w:t>
        </w:r>
      </w:hyperlink>
      <w:r>
        <w:rPr>
          <w:rFonts w:ascii="Tahoma" w:eastAsia="Android Emoji" w:hAnsi="Tahoma" w:cs="Tahoma"/>
          <w:sz w:val="20"/>
          <w:szCs w:val="20"/>
        </w:rPr>
        <w:t xml:space="preserve"> der Bayerischen Schulordnung (</w:t>
      </w:r>
      <w:proofErr w:type="spellStart"/>
      <w:r>
        <w:rPr>
          <w:rFonts w:ascii="Tahoma" w:eastAsia="Android Emoji" w:hAnsi="Tahoma" w:cs="Tahoma"/>
          <w:sz w:val="20"/>
          <w:szCs w:val="20"/>
        </w:rPr>
        <w:t>BaySchO</w:t>
      </w:r>
      <w:proofErr w:type="spellEnd"/>
      <w:r>
        <w:rPr>
          <w:rFonts w:ascii="Tahoma" w:eastAsia="Android Emoji" w:hAnsi="Tahoma" w:cs="Tahoma"/>
          <w:sz w:val="20"/>
          <w:szCs w:val="20"/>
        </w:rPr>
        <w:t xml:space="preserve">) geregelt: </w:t>
      </w:r>
      <w:hyperlink r:id="rId19" w:history="1">
        <w:r w:rsidRPr="00EF6FF4">
          <w:rPr>
            <w:rStyle w:val="Hyperlink"/>
            <w:rFonts w:ascii="Tahoma" w:eastAsia="Android Emoji" w:hAnsi="Tahoma" w:cs="Tahoma"/>
            <w:sz w:val="20"/>
            <w:szCs w:val="20"/>
          </w:rPr>
          <w:t>https://www.gesetze-bayern.de/Content/Document/BaySchO2016</w:t>
        </w:r>
      </w:hyperlink>
      <w:r>
        <w:rPr>
          <w:rFonts w:ascii="Tahoma" w:eastAsia="Android Emoji" w:hAnsi="Tahoma" w:cs="Tahoma"/>
          <w:sz w:val="20"/>
          <w:szCs w:val="20"/>
        </w:rPr>
        <w:t xml:space="preserve">. </w:t>
      </w:r>
    </w:p>
    <w:p w14:paraId="01575A1A" w14:textId="77777777" w:rsidR="002D7135" w:rsidRDefault="002D7135" w:rsidP="002D7135">
      <w:pPr>
        <w:rPr>
          <w:rFonts w:ascii="Tahoma" w:eastAsia="Android Emoji" w:hAnsi="Tahoma" w:cs="Tahoma"/>
          <w:sz w:val="20"/>
          <w:szCs w:val="20"/>
        </w:rPr>
      </w:pPr>
      <w:r>
        <w:rPr>
          <w:rFonts w:ascii="Tahoma" w:eastAsia="Android Emoji" w:hAnsi="Tahoma" w:cs="Tahoma"/>
          <w:sz w:val="20"/>
          <w:szCs w:val="20"/>
        </w:rPr>
        <w:t>Die wichtigste Informationsquelle, wie die Schulen konkret mit diesen Regelungen umgehen sollen, ist die Seite des Bayerischen Staatsministeriums für Unterricht und Kultus „</w:t>
      </w:r>
      <w:r w:rsidRPr="00722051">
        <w:rPr>
          <w:rFonts w:ascii="Tahoma" w:eastAsia="Android Emoji" w:hAnsi="Tahoma" w:cs="Tahoma"/>
          <w:b/>
          <w:sz w:val="20"/>
          <w:szCs w:val="20"/>
        </w:rPr>
        <w:t>Handreichung für den Datenschutz an Schulen</w:t>
      </w:r>
      <w:r>
        <w:rPr>
          <w:rFonts w:ascii="Tahoma" w:eastAsia="Android Emoji" w:hAnsi="Tahoma" w:cs="Tahoma"/>
          <w:sz w:val="20"/>
          <w:szCs w:val="20"/>
        </w:rPr>
        <w:t xml:space="preserve">“: </w:t>
      </w:r>
      <w:hyperlink r:id="rId20" w:history="1">
        <w:r w:rsidRPr="00722051">
          <w:rPr>
            <w:rStyle w:val="Hyperlink"/>
            <w:rFonts w:ascii="Tahoma" w:eastAsia="Android Emoji" w:hAnsi="Tahoma" w:cs="Tahoma"/>
            <w:b/>
            <w:sz w:val="20"/>
            <w:szCs w:val="20"/>
          </w:rPr>
          <w:t>www.schuldatenschutz.bayern.de</w:t>
        </w:r>
      </w:hyperlink>
      <w:r>
        <w:rPr>
          <w:rFonts w:ascii="Tahoma" w:eastAsia="Android Emoji" w:hAnsi="Tahoma" w:cs="Tahoma"/>
          <w:sz w:val="20"/>
          <w:szCs w:val="20"/>
        </w:rPr>
        <w:t>.</w:t>
      </w:r>
    </w:p>
    <w:p w14:paraId="0F283DF6" w14:textId="77777777" w:rsidR="002D7135" w:rsidRDefault="002D7135" w:rsidP="00DE6E9F">
      <w:pPr>
        <w:rPr>
          <w:rFonts w:ascii="Tahoma" w:eastAsia="Android Emoji" w:hAnsi="Tahoma" w:cs="Tahoma"/>
          <w:sz w:val="20"/>
          <w:szCs w:val="20"/>
        </w:rPr>
      </w:pPr>
    </w:p>
    <w:p w14:paraId="15DDC7C9" w14:textId="77777777" w:rsidR="002D7135" w:rsidRDefault="002D7135">
      <w:pPr>
        <w:spacing w:after="0" w:line="240" w:lineRule="auto"/>
        <w:rPr>
          <w:rFonts w:ascii="Tahoma" w:eastAsia="Android Emoji" w:hAnsi="Tahoma" w:cs="Tahoma"/>
          <w:sz w:val="20"/>
          <w:szCs w:val="20"/>
        </w:rPr>
      </w:pPr>
      <w:r>
        <w:rPr>
          <w:rFonts w:ascii="Tahoma" w:eastAsia="Android Emoji" w:hAnsi="Tahoma" w:cs="Tahoma"/>
          <w:sz w:val="20"/>
          <w:szCs w:val="20"/>
        </w:rPr>
        <w:br w:type="page"/>
      </w:r>
    </w:p>
    <w:p w14:paraId="78461896" w14:textId="77777777" w:rsidR="00DE6E9F" w:rsidRDefault="00DE6E9F" w:rsidP="00DE6E9F">
      <w:pPr>
        <w:rPr>
          <w:rFonts w:ascii="Tahoma" w:eastAsia="Android Emoji" w:hAnsi="Tahoma" w:cs="Tahoma"/>
          <w:sz w:val="20"/>
          <w:szCs w:val="20"/>
        </w:rPr>
      </w:pPr>
      <w:r>
        <w:rPr>
          <w:rFonts w:ascii="Tahoma" w:eastAsia="Android Emoji" w:hAnsi="Tahoma" w:cs="Tahoma"/>
          <w:sz w:val="20"/>
          <w:szCs w:val="20"/>
        </w:rPr>
        <w:lastRenderedPageBreak/>
        <w:t>Unabhängig von Rechtsvorschriften und kultusministeriellen Regelungen, die nie alle Bereiche des dienstlichen Umgangs mit personenbezogenen Daten erfassen und mit der rasanten Entwicklung der digitalen Welt schritthalten können, empfiehlt es sich, die Grundsätze des Datenschutzes gem. Art. 5 DSG</w:t>
      </w:r>
      <w:r w:rsidR="00917D22">
        <w:rPr>
          <w:rFonts w:ascii="Tahoma" w:eastAsia="Android Emoji" w:hAnsi="Tahoma" w:cs="Tahoma"/>
          <w:sz w:val="20"/>
          <w:szCs w:val="20"/>
        </w:rPr>
        <w:t>V</w:t>
      </w:r>
      <w:r>
        <w:rPr>
          <w:rFonts w:ascii="Tahoma" w:eastAsia="Android Emoji" w:hAnsi="Tahoma" w:cs="Tahoma"/>
          <w:sz w:val="20"/>
          <w:szCs w:val="20"/>
        </w:rPr>
        <w:t>O zu kennen und zu beherzigen:</w:t>
      </w:r>
    </w:p>
    <w:p w14:paraId="342A1B48" w14:textId="77777777" w:rsidR="00DE6E9F" w:rsidRDefault="00DE6E9F" w:rsidP="00DE6E9F">
      <w:pPr>
        <w:pStyle w:val="Listenabsatz"/>
        <w:numPr>
          <w:ilvl w:val="0"/>
          <w:numId w:val="2"/>
        </w:numPr>
        <w:pBdr>
          <w:top w:val="single" w:sz="4" w:space="1" w:color="auto"/>
          <w:left w:val="single" w:sz="4" w:space="4" w:color="auto"/>
          <w:bottom w:val="single" w:sz="4" w:space="1" w:color="auto"/>
          <w:right w:val="single" w:sz="4" w:space="0" w:color="auto"/>
        </w:pBdr>
        <w:ind w:left="426" w:right="4394" w:hanging="357"/>
        <w:contextualSpacing w:val="0"/>
        <w:rPr>
          <w:rFonts w:ascii="Tahoma" w:eastAsia="Android Emoji" w:hAnsi="Tahoma" w:cs="Tahoma"/>
          <w:sz w:val="20"/>
          <w:szCs w:val="20"/>
        </w:rPr>
      </w:pPr>
      <w:r w:rsidRPr="00915E8D">
        <w:rPr>
          <w:rFonts w:ascii="Tahoma" w:eastAsia="Android Emoji" w:hAnsi="Tahoma" w:cs="Tahoma"/>
          <w:sz w:val="20"/>
          <w:szCs w:val="20"/>
        </w:rPr>
        <w:t>Rechtmäßigkeit</w:t>
      </w:r>
      <w:r w:rsidRPr="00915E8D">
        <w:rPr>
          <w:rFonts w:ascii="Tahoma" w:eastAsia="Android Emoji" w:hAnsi="Tahoma" w:cs="Tahoma"/>
          <w:sz w:val="20"/>
          <w:szCs w:val="20"/>
        </w:rPr>
        <w:br/>
      </w:r>
      <w:r>
        <w:rPr>
          <w:rFonts w:ascii="Tahoma" w:eastAsia="Android Emoji" w:hAnsi="Tahoma" w:cs="Tahoma"/>
          <w:sz w:val="20"/>
          <w:szCs w:val="20"/>
        </w:rPr>
        <w:t>Verarbeitung nach Treu und Glauben</w:t>
      </w:r>
      <w:r>
        <w:rPr>
          <w:rFonts w:ascii="Tahoma" w:eastAsia="Android Emoji" w:hAnsi="Tahoma" w:cs="Tahoma"/>
          <w:sz w:val="20"/>
          <w:szCs w:val="20"/>
        </w:rPr>
        <w:br/>
        <w:t>Transparenz</w:t>
      </w:r>
    </w:p>
    <w:p w14:paraId="4E6560DD" w14:textId="77777777" w:rsidR="00DE6E9F" w:rsidRDefault="00DE6E9F" w:rsidP="00DE6E9F">
      <w:pPr>
        <w:pStyle w:val="Listenabsatz"/>
        <w:numPr>
          <w:ilvl w:val="0"/>
          <w:numId w:val="2"/>
        </w:numPr>
        <w:pBdr>
          <w:top w:val="single" w:sz="4" w:space="1" w:color="auto"/>
          <w:left w:val="single" w:sz="4" w:space="4" w:color="auto"/>
          <w:bottom w:val="single" w:sz="4" w:space="1" w:color="auto"/>
          <w:right w:val="single" w:sz="4" w:space="0" w:color="auto"/>
        </w:pBdr>
        <w:ind w:left="426" w:right="4394" w:hanging="357"/>
        <w:contextualSpacing w:val="0"/>
        <w:rPr>
          <w:rFonts w:ascii="Tahoma" w:eastAsia="Android Emoji" w:hAnsi="Tahoma" w:cs="Tahoma"/>
          <w:sz w:val="20"/>
          <w:szCs w:val="20"/>
        </w:rPr>
      </w:pPr>
      <w:r>
        <w:rPr>
          <w:rFonts w:ascii="Tahoma" w:eastAsia="Android Emoji" w:hAnsi="Tahoma" w:cs="Tahoma"/>
          <w:sz w:val="20"/>
          <w:szCs w:val="20"/>
        </w:rPr>
        <w:t>Zweckbindung</w:t>
      </w:r>
    </w:p>
    <w:p w14:paraId="2241D19C" w14:textId="77777777" w:rsidR="00DE6E9F" w:rsidRDefault="00DE6E9F" w:rsidP="00DE6E9F">
      <w:pPr>
        <w:pStyle w:val="Listenabsatz"/>
        <w:numPr>
          <w:ilvl w:val="0"/>
          <w:numId w:val="2"/>
        </w:numPr>
        <w:pBdr>
          <w:top w:val="single" w:sz="4" w:space="1" w:color="auto"/>
          <w:left w:val="single" w:sz="4" w:space="4" w:color="auto"/>
          <w:bottom w:val="single" w:sz="4" w:space="1" w:color="auto"/>
          <w:right w:val="single" w:sz="4" w:space="0" w:color="auto"/>
        </w:pBdr>
        <w:ind w:left="426" w:right="4394" w:hanging="357"/>
        <w:contextualSpacing w:val="0"/>
        <w:rPr>
          <w:rFonts w:ascii="Tahoma" w:eastAsia="Android Emoji" w:hAnsi="Tahoma" w:cs="Tahoma"/>
          <w:sz w:val="20"/>
          <w:szCs w:val="20"/>
        </w:rPr>
      </w:pPr>
      <w:r>
        <w:rPr>
          <w:rFonts w:ascii="Tahoma" w:eastAsia="Android Emoji" w:hAnsi="Tahoma" w:cs="Tahoma"/>
          <w:sz w:val="20"/>
          <w:szCs w:val="20"/>
        </w:rPr>
        <w:t>Datenminimierung (Datensparsamkeit)</w:t>
      </w:r>
    </w:p>
    <w:p w14:paraId="5213008C" w14:textId="77777777" w:rsidR="00DE6E9F" w:rsidRDefault="00DE6E9F" w:rsidP="00DE6E9F">
      <w:pPr>
        <w:pStyle w:val="Listenabsatz"/>
        <w:numPr>
          <w:ilvl w:val="0"/>
          <w:numId w:val="2"/>
        </w:numPr>
        <w:pBdr>
          <w:top w:val="single" w:sz="4" w:space="1" w:color="auto"/>
          <w:left w:val="single" w:sz="4" w:space="4" w:color="auto"/>
          <w:bottom w:val="single" w:sz="4" w:space="1" w:color="auto"/>
          <w:right w:val="single" w:sz="4" w:space="0" w:color="auto"/>
        </w:pBdr>
        <w:ind w:left="426" w:right="4394" w:hanging="357"/>
        <w:contextualSpacing w:val="0"/>
        <w:rPr>
          <w:rFonts w:ascii="Tahoma" w:eastAsia="Android Emoji" w:hAnsi="Tahoma" w:cs="Tahoma"/>
          <w:sz w:val="20"/>
          <w:szCs w:val="20"/>
        </w:rPr>
      </w:pPr>
      <w:r>
        <w:rPr>
          <w:rFonts w:ascii="Tahoma" w:eastAsia="Android Emoji" w:hAnsi="Tahoma" w:cs="Tahoma"/>
          <w:sz w:val="20"/>
          <w:szCs w:val="20"/>
        </w:rPr>
        <w:t>Richtigkeit</w:t>
      </w:r>
    </w:p>
    <w:p w14:paraId="3E08E183" w14:textId="77777777" w:rsidR="00DE6E9F" w:rsidRDefault="00DE6E9F" w:rsidP="00DE6E9F">
      <w:pPr>
        <w:pStyle w:val="Listenabsatz"/>
        <w:numPr>
          <w:ilvl w:val="0"/>
          <w:numId w:val="2"/>
        </w:numPr>
        <w:pBdr>
          <w:top w:val="single" w:sz="4" w:space="1" w:color="auto"/>
          <w:left w:val="single" w:sz="4" w:space="4" w:color="auto"/>
          <w:bottom w:val="single" w:sz="4" w:space="1" w:color="auto"/>
          <w:right w:val="single" w:sz="4" w:space="0" w:color="auto"/>
        </w:pBdr>
        <w:ind w:left="426" w:right="4394" w:hanging="357"/>
        <w:contextualSpacing w:val="0"/>
        <w:rPr>
          <w:rFonts w:ascii="Tahoma" w:eastAsia="Android Emoji" w:hAnsi="Tahoma" w:cs="Tahoma"/>
          <w:sz w:val="20"/>
          <w:szCs w:val="20"/>
        </w:rPr>
      </w:pPr>
      <w:r>
        <w:rPr>
          <w:rFonts w:ascii="Tahoma" w:eastAsia="Android Emoji" w:hAnsi="Tahoma" w:cs="Tahoma"/>
          <w:sz w:val="20"/>
          <w:szCs w:val="20"/>
        </w:rPr>
        <w:t>Speicherzeitbegrenzung</w:t>
      </w:r>
    </w:p>
    <w:p w14:paraId="75C03295" w14:textId="77777777" w:rsidR="00DE6E9F" w:rsidRPr="00915E8D" w:rsidRDefault="00DE6E9F" w:rsidP="00DE6E9F">
      <w:pPr>
        <w:pStyle w:val="Listenabsatz"/>
        <w:numPr>
          <w:ilvl w:val="0"/>
          <w:numId w:val="2"/>
        </w:numPr>
        <w:pBdr>
          <w:top w:val="single" w:sz="4" w:space="1" w:color="auto"/>
          <w:left w:val="single" w:sz="4" w:space="4" w:color="auto"/>
          <w:bottom w:val="single" w:sz="4" w:space="1" w:color="auto"/>
          <w:right w:val="single" w:sz="4" w:space="0" w:color="auto"/>
        </w:pBdr>
        <w:ind w:left="426" w:right="4394" w:hanging="357"/>
        <w:contextualSpacing w:val="0"/>
        <w:rPr>
          <w:rFonts w:ascii="Tahoma" w:eastAsia="Android Emoji" w:hAnsi="Tahoma" w:cs="Tahoma"/>
          <w:sz w:val="20"/>
          <w:szCs w:val="20"/>
        </w:rPr>
      </w:pPr>
      <w:r>
        <w:rPr>
          <w:rFonts w:ascii="Tahoma" w:eastAsia="Android Emoji" w:hAnsi="Tahoma" w:cs="Tahoma"/>
          <w:sz w:val="20"/>
          <w:szCs w:val="20"/>
        </w:rPr>
        <w:t>Integrität und Vertraulichkeit (Datensicherheit)</w:t>
      </w:r>
    </w:p>
    <w:p w14:paraId="69616FB8" w14:textId="77777777" w:rsidR="00DE6E9F" w:rsidRPr="006D4AFC" w:rsidRDefault="00DE6E9F" w:rsidP="00FA7A88">
      <w:pPr>
        <w:keepNext/>
        <w:spacing w:before="480"/>
        <w:rPr>
          <w:rFonts w:ascii="Tahoma" w:eastAsia="Android Emoji" w:hAnsi="Tahoma" w:cs="Tahoma"/>
          <w:b/>
          <w:sz w:val="24"/>
          <w:szCs w:val="24"/>
        </w:rPr>
      </w:pPr>
      <w:r w:rsidRPr="006D4AFC">
        <w:rPr>
          <w:rFonts w:ascii="Tahoma" w:eastAsia="Android Emoji" w:hAnsi="Tahoma" w:cs="Tahoma"/>
          <w:b/>
          <w:sz w:val="24"/>
          <w:szCs w:val="24"/>
        </w:rPr>
        <w:t>Die datenschutzrechtliche Einwilligungserklärung</w:t>
      </w:r>
    </w:p>
    <w:p w14:paraId="5A07CDC5" w14:textId="77777777" w:rsidR="00DE6E9F" w:rsidRDefault="000F41CC" w:rsidP="00DE6E9F">
      <w:pPr>
        <w:rPr>
          <w:rFonts w:ascii="Tahoma" w:eastAsia="Android Emoji" w:hAnsi="Tahoma" w:cs="Tahoma"/>
          <w:sz w:val="20"/>
          <w:szCs w:val="20"/>
        </w:rPr>
      </w:pPr>
      <w:r>
        <w:rPr>
          <w:rFonts w:ascii="Tahoma" w:eastAsia="Android Emoji" w:hAnsi="Tahoma" w:cs="Tahoma"/>
          <w:sz w:val="20"/>
          <w:szCs w:val="20"/>
        </w:rPr>
        <w:t xml:space="preserve">Im Bereich der Schule (wie in der gesamten Bildungslandschaft) ist nur ein eher geringer Teil des Umgangs mit personenbezogenen Daten rechtlich geregelt. Daher spielt hier die Einwilligungserklärung eine große Rolle. Um den Verwaltungsaufwand halbwegs in Grenzen zu halten, wurden durch den Landesbeauftragten für den Datenschutz im Zusammenwirken mit dem Kultusministerium Muster-Einwilligungserklärungen für regelmäßig wiederkehrende Fälle der Datennutzung entwickelt, die verpflichtend verwendet werden müssen und für die gesamte Zeit gelten, die eine Person </w:t>
      </w:r>
      <w:r w:rsidR="00C615AE">
        <w:rPr>
          <w:rFonts w:ascii="Tahoma" w:eastAsia="Android Emoji" w:hAnsi="Tahoma" w:cs="Tahoma"/>
          <w:sz w:val="20"/>
          <w:szCs w:val="20"/>
        </w:rPr>
        <w:t xml:space="preserve">an einer Schule verbringt (Schüler, Lehrkräfte, sonstiges Personal, Elternbeiräte). Diese Einwilligungserklärungen können jederzeit widerrufen werden. Darüber hinaus gibt es zahlreiche Fälle der Verarbeitung personenbezogener Daten, die nur durch eine auf den Einzelfall bezogene Einwilligungserklärung rechtens sind. </w:t>
      </w:r>
      <w:r w:rsidR="00FC6612">
        <w:rPr>
          <w:rFonts w:ascii="Tahoma" w:eastAsia="Android Emoji" w:hAnsi="Tahoma" w:cs="Tahoma"/>
          <w:sz w:val="20"/>
          <w:szCs w:val="20"/>
        </w:rPr>
        <w:t>Die folgende</w:t>
      </w:r>
      <w:r w:rsidR="00C615AE">
        <w:rPr>
          <w:rFonts w:ascii="Tahoma" w:eastAsia="Android Emoji" w:hAnsi="Tahoma" w:cs="Tahoma"/>
          <w:sz w:val="20"/>
          <w:szCs w:val="20"/>
        </w:rPr>
        <w:t xml:space="preserve"> Übersicht dient zur Abgrenzung der </w:t>
      </w:r>
      <w:r w:rsidR="00FC6612">
        <w:rPr>
          <w:rFonts w:ascii="Tahoma" w:eastAsia="Android Emoji" w:hAnsi="Tahoma" w:cs="Tahoma"/>
          <w:sz w:val="20"/>
          <w:szCs w:val="20"/>
        </w:rPr>
        <w:t>jeweiligen Fälle. Nicht berücksichtigt ist die Datenverarbeitung im Rahmen der Schulverwaltung, da diese weitgehend durch Rechtsvorschriften geregelt ist.</w:t>
      </w:r>
    </w:p>
    <w:tbl>
      <w:tblPr>
        <w:tblStyle w:val="Tabellenraster"/>
        <w:tblW w:w="0" w:type="auto"/>
        <w:tblLook w:val="04A0" w:firstRow="1" w:lastRow="0" w:firstColumn="1" w:lastColumn="0" w:noHBand="0" w:noVBand="1"/>
      </w:tblPr>
      <w:tblGrid>
        <w:gridCol w:w="3209"/>
        <w:gridCol w:w="614"/>
        <w:gridCol w:w="5806"/>
      </w:tblGrid>
      <w:tr w:rsidR="00C615AE" w14:paraId="52483ECF" w14:textId="77777777" w:rsidTr="002D7135">
        <w:trPr>
          <w:cantSplit/>
        </w:trPr>
        <w:tc>
          <w:tcPr>
            <w:tcW w:w="3209" w:type="dxa"/>
            <w:tcBorders>
              <w:bottom w:val="nil"/>
            </w:tcBorders>
          </w:tcPr>
          <w:p w14:paraId="786DD5EE" w14:textId="77777777" w:rsidR="00C615AE" w:rsidRPr="005C25AF" w:rsidRDefault="00C615AE" w:rsidP="00C615AE">
            <w:pPr>
              <w:spacing w:before="80" w:line="240" w:lineRule="auto"/>
              <w:rPr>
                <w:rFonts w:ascii="Tahoma" w:eastAsia="Android Emoji" w:hAnsi="Tahoma" w:cs="Tahoma"/>
                <w:b/>
                <w:sz w:val="20"/>
                <w:szCs w:val="20"/>
              </w:rPr>
            </w:pPr>
            <w:r w:rsidRPr="005C25AF">
              <w:rPr>
                <w:rFonts w:ascii="Tahoma" w:eastAsia="Android Emoji" w:hAnsi="Tahoma" w:cs="Tahoma"/>
                <w:b/>
                <w:sz w:val="20"/>
                <w:szCs w:val="20"/>
              </w:rPr>
              <w:t>Keine Einwilligung</w:t>
            </w:r>
          </w:p>
        </w:tc>
        <w:tc>
          <w:tcPr>
            <w:tcW w:w="614" w:type="dxa"/>
            <w:tcBorders>
              <w:bottom w:val="nil"/>
            </w:tcBorders>
            <w:vAlign w:val="center"/>
          </w:tcPr>
          <w:p w14:paraId="28B503B9" w14:textId="77777777" w:rsidR="00C615AE" w:rsidRPr="00C615AE" w:rsidRDefault="00C615AE" w:rsidP="00C615AE">
            <w:pPr>
              <w:autoSpaceDE w:val="0"/>
              <w:autoSpaceDN w:val="0"/>
              <w:adjustRightInd w:val="0"/>
              <w:spacing w:after="0" w:line="240" w:lineRule="auto"/>
              <w:rPr>
                <w:rFonts w:ascii="MS Shell Dlg 2" w:hAnsi="MS Shell Dlg 2" w:cs="MS Shell Dlg 2"/>
                <w:sz w:val="16"/>
                <w:szCs w:val="16"/>
              </w:rPr>
            </w:pPr>
            <w:r>
              <w:rPr>
                <w:rFonts w:ascii="Wingdings" w:hAnsi="Wingdings" w:cs="Wingdings"/>
                <w:sz w:val="30"/>
                <w:szCs w:val="30"/>
              </w:rPr>
              <w:t></w:t>
            </w:r>
          </w:p>
        </w:tc>
        <w:tc>
          <w:tcPr>
            <w:tcW w:w="5806" w:type="dxa"/>
            <w:tcBorders>
              <w:bottom w:val="nil"/>
            </w:tcBorders>
          </w:tcPr>
          <w:p w14:paraId="435C9837" w14:textId="77777777" w:rsidR="00C615AE" w:rsidRDefault="005C25AF" w:rsidP="00C615AE">
            <w:pPr>
              <w:spacing w:before="80" w:line="240" w:lineRule="auto"/>
              <w:rPr>
                <w:rFonts w:ascii="Tahoma" w:eastAsia="Android Emoji" w:hAnsi="Tahoma" w:cs="Tahoma"/>
                <w:sz w:val="20"/>
                <w:szCs w:val="20"/>
              </w:rPr>
            </w:pPr>
            <w:r>
              <w:rPr>
                <w:rFonts w:ascii="Tahoma" w:eastAsia="Android Emoji" w:hAnsi="Tahoma" w:cs="Tahoma"/>
                <w:sz w:val="20"/>
                <w:szCs w:val="20"/>
              </w:rPr>
              <w:t>Unterricht (alle Medien)</w:t>
            </w:r>
          </w:p>
        </w:tc>
      </w:tr>
      <w:tr w:rsidR="00C615AE" w14:paraId="181BFE62" w14:textId="77777777" w:rsidTr="002D7135">
        <w:trPr>
          <w:cantSplit/>
        </w:trPr>
        <w:tc>
          <w:tcPr>
            <w:tcW w:w="3209" w:type="dxa"/>
            <w:tcBorders>
              <w:top w:val="nil"/>
            </w:tcBorders>
          </w:tcPr>
          <w:p w14:paraId="389E7A52" w14:textId="77777777" w:rsidR="00C615AE" w:rsidRDefault="0009451A" w:rsidP="00C615AE">
            <w:pPr>
              <w:spacing w:before="80" w:line="240" w:lineRule="auto"/>
              <w:rPr>
                <w:rFonts w:ascii="Tahoma" w:eastAsia="Android Emoji" w:hAnsi="Tahoma" w:cs="Tahoma"/>
                <w:sz w:val="20"/>
                <w:szCs w:val="20"/>
              </w:rPr>
            </w:pPr>
            <w:r>
              <w:rPr>
                <w:rFonts w:ascii="Tahoma" w:eastAsia="Android Emoji" w:hAnsi="Tahoma" w:cs="Tahoma"/>
                <w:sz w:val="20"/>
                <w:szCs w:val="20"/>
              </w:rPr>
              <w:t>Rechtlicher Bezug:</w:t>
            </w:r>
            <w:r>
              <w:rPr>
                <w:rFonts w:ascii="Tahoma" w:eastAsia="Android Emoji" w:hAnsi="Tahoma" w:cs="Tahoma"/>
                <w:sz w:val="20"/>
                <w:szCs w:val="20"/>
              </w:rPr>
              <w:br/>
            </w:r>
            <w:hyperlink r:id="rId21" w:history="1">
              <w:r w:rsidRPr="00242830">
                <w:rPr>
                  <w:rStyle w:val="Hyperlink"/>
                  <w:rFonts w:ascii="Tahoma" w:eastAsia="Android Emoji" w:hAnsi="Tahoma" w:cs="Tahoma"/>
                  <w:sz w:val="20"/>
                  <w:szCs w:val="20"/>
                </w:rPr>
                <w:t>Art</w:t>
              </w:r>
              <w:r w:rsidR="007E2DB6">
                <w:rPr>
                  <w:rStyle w:val="Hyperlink"/>
                  <w:rFonts w:ascii="Tahoma" w:eastAsia="Android Emoji" w:hAnsi="Tahoma" w:cs="Tahoma"/>
                  <w:sz w:val="20"/>
                  <w:szCs w:val="20"/>
                </w:rPr>
                <w:t>.</w:t>
              </w:r>
              <w:r w:rsidRPr="00242830">
                <w:rPr>
                  <w:rStyle w:val="Hyperlink"/>
                  <w:rFonts w:ascii="Tahoma" w:eastAsia="Android Emoji" w:hAnsi="Tahoma" w:cs="Tahoma"/>
                  <w:sz w:val="20"/>
                  <w:szCs w:val="20"/>
                </w:rPr>
                <w:t xml:space="preserve"> 85 (1), 1 Bay EUG</w:t>
              </w:r>
            </w:hyperlink>
          </w:p>
        </w:tc>
        <w:tc>
          <w:tcPr>
            <w:tcW w:w="614" w:type="dxa"/>
            <w:tcBorders>
              <w:top w:val="nil"/>
            </w:tcBorders>
          </w:tcPr>
          <w:p w14:paraId="32C75D94" w14:textId="77777777" w:rsidR="00C615AE" w:rsidRDefault="00C615AE" w:rsidP="00C615AE">
            <w:pPr>
              <w:spacing w:before="80" w:line="240" w:lineRule="auto"/>
              <w:rPr>
                <w:rFonts w:ascii="Tahoma" w:eastAsia="Android Emoji" w:hAnsi="Tahoma" w:cs="Tahoma"/>
                <w:sz w:val="20"/>
                <w:szCs w:val="20"/>
              </w:rPr>
            </w:pPr>
          </w:p>
        </w:tc>
        <w:tc>
          <w:tcPr>
            <w:tcW w:w="5806" w:type="dxa"/>
            <w:tcBorders>
              <w:top w:val="nil"/>
            </w:tcBorders>
          </w:tcPr>
          <w:p w14:paraId="255DBCAD" w14:textId="2B3D6F0A" w:rsidR="00C615AE" w:rsidRDefault="00242830" w:rsidP="00C615AE">
            <w:pPr>
              <w:spacing w:before="80" w:line="240" w:lineRule="auto"/>
              <w:rPr>
                <w:rFonts w:ascii="Tahoma" w:eastAsia="Android Emoji" w:hAnsi="Tahoma" w:cs="Tahoma"/>
                <w:sz w:val="20"/>
                <w:szCs w:val="20"/>
              </w:rPr>
            </w:pPr>
            <w:r w:rsidRPr="00242830">
              <w:rPr>
                <w:rFonts w:ascii="Tahoma" w:eastAsia="Android Emoji" w:hAnsi="Tahoma" w:cs="Tahoma"/>
                <w:sz w:val="20"/>
                <w:szCs w:val="20"/>
                <w:u w:val="single"/>
              </w:rPr>
              <w:t>Bedingung:</w:t>
            </w:r>
            <w:r>
              <w:rPr>
                <w:rFonts w:ascii="Tahoma" w:eastAsia="Android Emoji" w:hAnsi="Tahoma" w:cs="Tahoma"/>
                <w:sz w:val="20"/>
                <w:szCs w:val="20"/>
              </w:rPr>
              <w:t xml:space="preserve"> Die Datenverarbeitung (einschließlich Foto-, </w:t>
            </w:r>
            <w:r>
              <w:rPr>
                <w:rFonts w:ascii="Tahoma" w:eastAsia="Android Emoji" w:hAnsi="Tahoma" w:cs="Tahoma"/>
                <w:sz w:val="20"/>
                <w:szCs w:val="20"/>
              </w:rPr>
              <w:br/>
              <w:t>Audio-, Videoaufnahmen) ist für den Unterricht notwendig, sie ist nur den betroffenen und berechtigten Personen zugänglich und wird nach Erfüllung des Zwecks, spätestens am Schuljahrsende gelöscht.</w:t>
            </w:r>
            <w:r>
              <w:rPr>
                <w:rFonts w:ascii="Tahoma" w:eastAsia="Android Emoji" w:hAnsi="Tahoma" w:cs="Tahoma"/>
                <w:sz w:val="20"/>
                <w:szCs w:val="20"/>
              </w:rPr>
              <w:br/>
              <w:t>Bei Fotos, Audio- und Videoaufnahmen: Die Beteiligung ist freiwillig.</w:t>
            </w:r>
            <w:r w:rsidR="009B5A84">
              <w:rPr>
                <w:rFonts w:ascii="Tahoma" w:eastAsia="Android Emoji" w:hAnsi="Tahoma" w:cs="Tahoma"/>
                <w:sz w:val="20"/>
                <w:szCs w:val="20"/>
              </w:rPr>
              <w:t xml:space="preserve"> Es sollen nur schuleigene Geräte, mindestens schuleigene Speichermedien benutzt werden.</w:t>
            </w:r>
          </w:p>
        </w:tc>
      </w:tr>
      <w:tr w:rsidR="00C615AE" w14:paraId="44806363" w14:textId="77777777" w:rsidTr="002D7135">
        <w:trPr>
          <w:cantSplit/>
        </w:trPr>
        <w:tc>
          <w:tcPr>
            <w:tcW w:w="3209" w:type="dxa"/>
            <w:tcBorders>
              <w:bottom w:val="nil"/>
            </w:tcBorders>
          </w:tcPr>
          <w:p w14:paraId="04FABEA9" w14:textId="77777777" w:rsidR="00C615AE" w:rsidRPr="005C25AF" w:rsidRDefault="00C615AE" w:rsidP="00C615AE">
            <w:pPr>
              <w:spacing w:before="80" w:line="240" w:lineRule="auto"/>
              <w:rPr>
                <w:rFonts w:ascii="Tahoma" w:eastAsia="Android Emoji" w:hAnsi="Tahoma" w:cs="Tahoma"/>
                <w:b/>
                <w:sz w:val="20"/>
                <w:szCs w:val="20"/>
              </w:rPr>
            </w:pPr>
            <w:r w:rsidRPr="005C25AF">
              <w:rPr>
                <w:rFonts w:ascii="Tahoma" w:eastAsia="Android Emoji" w:hAnsi="Tahoma" w:cs="Tahoma"/>
                <w:b/>
                <w:sz w:val="20"/>
                <w:szCs w:val="20"/>
              </w:rPr>
              <w:t>„Pauschale“ Einwilligung</w:t>
            </w:r>
          </w:p>
        </w:tc>
        <w:tc>
          <w:tcPr>
            <w:tcW w:w="614" w:type="dxa"/>
            <w:tcBorders>
              <w:bottom w:val="nil"/>
            </w:tcBorders>
            <w:vAlign w:val="center"/>
          </w:tcPr>
          <w:p w14:paraId="227110B2" w14:textId="77777777" w:rsidR="00C615AE" w:rsidRPr="00C615AE" w:rsidRDefault="00C615AE" w:rsidP="00C615AE">
            <w:pPr>
              <w:autoSpaceDE w:val="0"/>
              <w:autoSpaceDN w:val="0"/>
              <w:adjustRightInd w:val="0"/>
              <w:spacing w:after="0" w:line="240" w:lineRule="auto"/>
              <w:rPr>
                <w:rFonts w:ascii="MS Shell Dlg 2" w:hAnsi="MS Shell Dlg 2" w:cs="MS Shell Dlg 2"/>
                <w:sz w:val="16"/>
                <w:szCs w:val="16"/>
              </w:rPr>
            </w:pPr>
            <w:r>
              <w:rPr>
                <w:rFonts w:ascii="Wingdings" w:hAnsi="Wingdings" w:cs="Wingdings"/>
                <w:sz w:val="30"/>
                <w:szCs w:val="30"/>
              </w:rPr>
              <w:t></w:t>
            </w:r>
          </w:p>
        </w:tc>
        <w:tc>
          <w:tcPr>
            <w:tcW w:w="5806" w:type="dxa"/>
            <w:tcBorders>
              <w:bottom w:val="nil"/>
            </w:tcBorders>
          </w:tcPr>
          <w:p w14:paraId="669A3216" w14:textId="77777777" w:rsidR="00C615AE" w:rsidRDefault="005C25AF" w:rsidP="00C615AE">
            <w:pPr>
              <w:spacing w:before="80" w:line="240" w:lineRule="auto"/>
              <w:rPr>
                <w:rFonts w:ascii="Tahoma" w:eastAsia="Android Emoji" w:hAnsi="Tahoma" w:cs="Tahoma"/>
                <w:sz w:val="20"/>
                <w:szCs w:val="20"/>
              </w:rPr>
            </w:pPr>
            <w:r>
              <w:rPr>
                <w:rFonts w:ascii="Tahoma" w:eastAsia="Android Emoji" w:hAnsi="Tahoma" w:cs="Tahoma"/>
                <w:sz w:val="20"/>
                <w:szCs w:val="20"/>
              </w:rPr>
              <w:t>Öffentlichkeitsarbeit der Schule (nur Daten und Fotos)</w:t>
            </w:r>
          </w:p>
        </w:tc>
      </w:tr>
      <w:tr w:rsidR="00C615AE" w14:paraId="4C4FC1E7" w14:textId="77777777" w:rsidTr="002D7135">
        <w:trPr>
          <w:cantSplit/>
        </w:trPr>
        <w:tc>
          <w:tcPr>
            <w:tcW w:w="3209" w:type="dxa"/>
            <w:tcBorders>
              <w:top w:val="nil"/>
            </w:tcBorders>
          </w:tcPr>
          <w:p w14:paraId="0C71AE4D" w14:textId="77777777" w:rsidR="00C615AE" w:rsidRDefault="007E2DB6" w:rsidP="00C615AE">
            <w:pPr>
              <w:spacing w:before="80" w:line="240" w:lineRule="auto"/>
              <w:rPr>
                <w:rFonts w:ascii="Tahoma" w:eastAsia="Android Emoji" w:hAnsi="Tahoma" w:cs="Tahoma"/>
                <w:sz w:val="20"/>
                <w:szCs w:val="20"/>
              </w:rPr>
            </w:pPr>
            <w:r>
              <w:rPr>
                <w:rFonts w:ascii="Tahoma" w:eastAsia="Android Emoji" w:hAnsi="Tahoma" w:cs="Tahoma"/>
                <w:sz w:val="20"/>
                <w:szCs w:val="20"/>
              </w:rPr>
              <w:t>Rechtlicher Bezug:</w:t>
            </w:r>
            <w:r>
              <w:rPr>
                <w:rFonts w:ascii="Tahoma" w:eastAsia="Android Emoji" w:hAnsi="Tahoma" w:cs="Tahoma"/>
                <w:sz w:val="20"/>
                <w:szCs w:val="20"/>
              </w:rPr>
              <w:br/>
            </w:r>
            <w:hyperlink r:id="rId22" w:history="1">
              <w:r w:rsidRPr="007E2DB6">
                <w:rPr>
                  <w:rStyle w:val="Hyperlink"/>
                  <w:rFonts w:ascii="Tahoma" w:eastAsia="Android Emoji" w:hAnsi="Tahoma" w:cs="Tahoma"/>
                  <w:sz w:val="20"/>
                  <w:szCs w:val="20"/>
                </w:rPr>
                <w:t>Art. 7 Abs. 1 DSGVO</w:t>
              </w:r>
            </w:hyperlink>
          </w:p>
        </w:tc>
        <w:tc>
          <w:tcPr>
            <w:tcW w:w="614" w:type="dxa"/>
            <w:tcBorders>
              <w:top w:val="nil"/>
            </w:tcBorders>
          </w:tcPr>
          <w:p w14:paraId="00387194" w14:textId="77777777" w:rsidR="00C615AE" w:rsidRDefault="00C615AE" w:rsidP="00C615AE">
            <w:pPr>
              <w:spacing w:before="80" w:line="240" w:lineRule="auto"/>
              <w:rPr>
                <w:rFonts w:ascii="Tahoma" w:eastAsia="Android Emoji" w:hAnsi="Tahoma" w:cs="Tahoma"/>
                <w:sz w:val="20"/>
                <w:szCs w:val="20"/>
              </w:rPr>
            </w:pPr>
          </w:p>
        </w:tc>
        <w:tc>
          <w:tcPr>
            <w:tcW w:w="5806" w:type="dxa"/>
            <w:tcBorders>
              <w:top w:val="nil"/>
            </w:tcBorders>
          </w:tcPr>
          <w:p w14:paraId="1069F7B0" w14:textId="77777777" w:rsidR="007E2DB6" w:rsidRDefault="007E2DB6" w:rsidP="007E2DB6">
            <w:pPr>
              <w:spacing w:before="80" w:line="240" w:lineRule="auto"/>
              <w:rPr>
                <w:rFonts w:ascii="Tahoma" w:eastAsia="Android Emoji" w:hAnsi="Tahoma" w:cs="Tahoma"/>
                <w:sz w:val="20"/>
                <w:szCs w:val="20"/>
              </w:rPr>
            </w:pPr>
            <w:r>
              <w:rPr>
                <w:rFonts w:ascii="Tahoma" w:eastAsia="Android Emoji" w:hAnsi="Tahoma" w:cs="Tahoma"/>
                <w:sz w:val="20"/>
                <w:szCs w:val="20"/>
              </w:rPr>
              <w:t>Die Muster-Einwilligungserklärungen des Bayerischen Staatsministeriums für Unterricht und Kultus sind für staatliche Schulen in Bayern verbindlich. Sie dürfen nicht verändert werden.</w:t>
            </w:r>
            <w:r>
              <w:rPr>
                <w:rFonts w:ascii="Tahoma" w:eastAsia="Android Emoji" w:hAnsi="Tahoma" w:cs="Tahoma"/>
                <w:sz w:val="20"/>
                <w:szCs w:val="20"/>
              </w:rPr>
              <w:br/>
              <w:t xml:space="preserve">Download: </w:t>
            </w:r>
            <w:hyperlink r:id="rId23" w:history="1">
              <w:r w:rsidRPr="00A50070">
                <w:rPr>
                  <w:rStyle w:val="Hyperlink"/>
                  <w:rFonts w:ascii="Tahoma" w:eastAsia="Android Emoji" w:hAnsi="Tahoma" w:cs="Tahoma"/>
                  <w:sz w:val="20"/>
                  <w:szCs w:val="20"/>
                </w:rPr>
                <w:t>http://paddelhannes.de/medienrecht/Musterformulare_Einwilligung-KM_2019.zip</w:t>
              </w:r>
            </w:hyperlink>
            <w:r>
              <w:rPr>
                <w:rFonts w:ascii="Tahoma" w:eastAsia="Android Emoji" w:hAnsi="Tahoma" w:cs="Tahoma"/>
                <w:sz w:val="20"/>
                <w:szCs w:val="20"/>
              </w:rPr>
              <w:t xml:space="preserve"> </w:t>
            </w:r>
          </w:p>
        </w:tc>
      </w:tr>
      <w:tr w:rsidR="00C615AE" w14:paraId="71F6A4D1" w14:textId="77777777" w:rsidTr="002D7135">
        <w:trPr>
          <w:cantSplit/>
        </w:trPr>
        <w:tc>
          <w:tcPr>
            <w:tcW w:w="3209" w:type="dxa"/>
            <w:tcBorders>
              <w:bottom w:val="nil"/>
            </w:tcBorders>
          </w:tcPr>
          <w:p w14:paraId="2ACE8E25" w14:textId="77777777" w:rsidR="00C615AE" w:rsidRPr="005C25AF" w:rsidRDefault="00C615AE" w:rsidP="00C615AE">
            <w:pPr>
              <w:spacing w:before="80" w:line="240" w:lineRule="auto"/>
              <w:rPr>
                <w:rFonts w:ascii="Tahoma" w:eastAsia="Android Emoji" w:hAnsi="Tahoma" w:cs="Tahoma"/>
                <w:b/>
                <w:sz w:val="20"/>
                <w:szCs w:val="20"/>
              </w:rPr>
            </w:pPr>
            <w:r w:rsidRPr="005C25AF">
              <w:rPr>
                <w:rFonts w:ascii="Tahoma" w:eastAsia="Android Emoji" w:hAnsi="Tahoma" w:cs="Tahoma"/>
                <w:b/>
                <w:sz w:val="20"/>
                <w:szCs w:val="20"/>
              </w:rPr>
              <w:lastRenderedPageBreak/>
              <w:t xml:space="preserve">Auf den Einzelfall bezogene </w:t>
            </w:r>
            <w:r w:rsidRPr="005C25AF">
              <w:rPr>
                <w:rFonts w:ascii="Tahoma" w:eastAsia="Android Emoji" w:hAnsi="Tahoma" w:cs="Tahoma"/>
                <w:b/>
                <w:sz w:val="20"/>
                <w:szCs w:val="20"/>
              </w:rPr>
              <w:br/>
              <w:t>Einwilligung</w:t>
            </w:r>
          </w:p>
        </w:tc>
        <w:tc>
          <w:tcPr>
            <w:tcW w:w="614" w:type="dxa"/>
            <w:tcBorders>
              <w:bottom w:val="nil"/>
            </w:tcBorders>
          </w:tcPr>
          <w:p w14:paraId="512FFB94" w14:textId="77777777" w:rsidR="00C615AE" w:rsidRPr="00C615AE" w:rsidRDefault="00C615AE" w:rsidP="00442AB5">
            <w:pPr>
              <w:autoSpaceDE w:val="0"/>
              <w:autoSpaceDN w:val="0"/>
              <w:adjustRightInd w:val="0"/>
              <w:spacing w:before="120" w:after="0" w:line="240" w:lineRule="auto"/>
              <w:rPr>
                <w:rFonts w:ascii="MS Shell Dlg 2" w:hAnsi="MS Shell Dlg 2" w:cs="MS Shell Dlg 2"/>
                <w:sz w:val="16"/>
                <w:szCs w:val="16"/>
              </w:rPr>
            </w:pPr>
            <w:r>
              <w:rPr>
                <w:rFonts w:ascii="Wingdings" w:hAnsi="Wingdings" w:cs="Wingdings"/>
                <w:sz w:val="30"/>
                <w:szCs w:val="30"/>
              </w:rPr>
              <w:t></w:t>
            </w:r>
          </w:p>
        </w:tc>
        <w:tc>
          <w:tcPr>
            <w:tcW w:w="5806" w:type="dxa"/>
            <w:tcBorders>
              <w:bottom w:val="nil"/>
            </w:tcBorders>
          </w:tcPr>
          <w:p w14:paraId="38D34A50" w14:textId="77777777" w:rsidR="00C615AE" w:rsidRDefault="005C25AF" w:rsidP="00C615AE">
            <w:pPr>
              <w:spacing w:before="80" w:line="240" w:lineRule="auto"/>
              <w:rPr>
                <w:rFonts w:ascii="Tahoma" w:eastAsia="Android Emoji" w:hAnsi="Tahoma" w:cs="Tahoma"/>
                <w:sz w:val="20"/>
                <w:szCs w:val="20"/>
              </w:rPr>
            </w:pPr>
            <w:r>
              <w:rPr>
                <w:rFonts w:ascii="Tahoma" w:eastAsia="Android Emoji" w:hAnsi="Tahoma" w:cs="Tahoma"/>
                <w:sz w:val="20"/>
                <w:szCs w:val="20"/>
              </w:rPr>
              <w:t>Audio- und Video-Aufnahmen und Veröffentlichungen, die über reine Unterrichtszwecke hinausgehen</w:t>
            </w:r>
          </w:p>
          <w:p w14:paraId="1CD6A7F8" w14:textId="77777777" w:rsidR="005C25AF" w:rsidRDefault="005C25AF" w:rsidP="005C25AF">
            <w:pPr>
              <w:spacing w:before="80" w:line="240" w:lineRule="auto"/>
              <w:rPr>
                <w:rFonts w:ascii="Tahoma" w:eastAsia="Android Emoji" w:hAnsi="Tahoma" w:cs="Tahoma"/>
                <w:sz w:val="20"/>
                <w:szCs w:val="20"/>
              </w:rPr>
            </w:pPr>
            <w:r>
              <w:rPr>
                <w:rFonts w:ascii="Tahoma" w:eastAsia="Android Emoji" w:hAnsi="Tahoma" w:cs="Tahoma"/>
                <w:sz w:val="20"/>
                <w:szCs w:val="20"/>
              </w:rPr>
              <w:t>Veröffentlichungen, die über den in den Muster-Einwilligungserklärungen genannten Umfang hinausgehen (alle Medien)</w:t>
            </w:r>
          </w:p>
        </w:tc>
      </w:tr>
      <w:tr w:rsidR="00C615AE" w14:paraId="720A33EA" w14:textId="77777777" w:rsidTr="002D7135">
        <w:trPr>
          <w:cantSplit/>
        </w:trPr>
        <w:tc>
          <w:tcPr>
            <w:tcW w:w="3209" w:type="dxa"/>
            <w:tcBorders>
              <w:top w:val="nil"/>
            </w:tcBorders>
          </w:tcPr>
          <w:p w14:paraId="1E1DC9F5" w14:textId="77777777" w:rsidR="00C615AE" w:rsidRDefault="008876C6" w:rsidP="00C615AE">
            <w:pPr>
              <w:spacing w:before="80" w:line="240" w:lineRule="auto"/>
              <w:rPr>
                <w:rFonts w:ascii="Tahoma" w:eastAsia="Android Emoji" w:hAnsi="Tahoma" w:cs="Tahoma"/>
                <w:sz w:val="20"/>
                <w:szCs w:val="20"/>
              </w:rPr>
            </w:pPr>
            <w:r>
              <w:rPr>
                <w:rFonts w:ascii="Tahoma" w:eastAsia="Android Emoji" w:hAnsi="Tahoma" w:cs="Tahoma"/>
                <w:sz w:val="20"/>
                <w:szCs w:val="20"/>
              </w:rPr>
              <w:t>Rechtlicher Bezug:</w:t>
            </w:r>
            <w:r>
              <w:rPr>
                <w:rFonts w:ascii="Tahoma" w:eastAsia="Android Emoji" w:hAnsi="Tahoma" w:cs="Tahoma"/>
                <w:sz w:val="20"/>
                <w:szCs w:val="20"/>
              </w:rPr>
              <w:br/>
            </w:r>
            <w:hyperlink r:id="rId24" w:history="1">
              <w:r w:rsidRPr="007E2DB6">
                <w:rPr>
                  <w:rStyle w:val="Hyperlink"/>
                  <w:rFonts w:ascii="Tahoma" w:eastAsia="Android Emoji" w:hAnsi="Tahoma" w:cs="Tahoma"/>
                  <w:sz w:val="20"/>
                  <w:szCs w:val="20"/>
                </w:rPr>
                <w:t>Art. 7 Abs. 1 DSGVO</w:t>
              </w:r>
            </w:hyperlink>
          </w:p>
        </w:tc>
        <w:tc>
          <w:tcPr>
            <w:tcW w:w="614" w:type="dxa"/>
            <w:tcBorders>
              <w:top w:val="nil"/>
            </w:tcBorders>
          </w:tcPr>
          <w:p w14:paraId="77D9825C" w14:textId="77777777" w:rsidR="00C615AE" w:rsidRDefault="00C615AE" w:rsidP="00C615AE">
            <w:pPr>
              <w:spacing w:before="80" w:line="240" w:lineRule="auto"/>
              <w:rPr>
                <w:rFonts w:ascii="Tahoma" w:eastAsia="Android Emoji" w:hAnsi="Tahoma" w:cs="Tahoma"/>
                <w:sz w:val="20"/>
                <w:szCs w:val="20"/>
              </w:rPr>
            </w:pPr>
          </w:p>
        </w:tc>
        <w:tc>
          <w:tcPr>
            <w:tcW w:w="5806" w:type="dxa"/>
            <w:tcBorders>
              <w:top w:val="nil"/>
            </w:tcBorders>
          </w:tcPr>
          <w:p w14:paraId="6E6AF2C3" w14:textId="77777777" w:rsidR="00C615AE" w:rsidRDefault="008876C6" w:rsidP="00C615AE">
            <w:pPr>
              <w:spacing w:before="80" w:line="240" w:lineRule="auto"/>
              <w:rPr>
                <w:rStyle w:val="Hyperlink"/>
                <w:rFonts w:ascii="Tahoma" w:eastAsia="Android Emoji" w:hAnsi="Tahoma" w:cs="Tahoma"/>
                <w:sz w:val="20"/>
                <w:szCs w:val="20"/>
              </w:rPr>
            </w:pPr>
            <w:r>
              <w:rPr>
                <w:rFonts w:ascii="Tahoma" w:eastAsia="Android Emoji" w:hAnsi="Tahoma" w:cs="Tahoma"/>
                <w:sz w:val="20"/>
                <w:szCs w:val="20"/>
              </w:rPr>
              <w:t>Die Einwilligungserklärung muss für jeden Einzelfall individuell formuliert und eingeholt werden. Kriterien für die Formulierung der Einwilligungserklärung findet man in diesem Arbeitspapier des Bayerischen Landesbeauftragten für den Datenschutz:</w:t>
            </w:r>
            <w:r>
              <w:rPr>
                <w:rFonts w:ascii="Tahoma" w:eastAsia="Android Emoji" w:hAnsi="Tahoma" w:cs="Tahoma"/>
                <w:sz w:val="20"/>
                <w:szCs w:val="20"/>
              </w:rPr>
              <w:br/>
            </w:r>
            <w:hyperlink r:id="rId25" w:history="1">
              <w:r w:rsidRPr="00107B70">
                <w:rPr>
                  <w:rStyle w:val="Hyperlink"/>
                  <w:rFonts w:ascii="Tahoma" w:eastAsia="Android Emoji" w:hAnsi="Tahoma" w:cs="Tahoma"/>
                  <w:sz w:val="20"/>
                  <w:szCs w:val="20"/>
                </w:rPr>
                <w:t>https://www.datenschutz-bayern.de/datenschutzreform2018/einwilligung.pdf</w:t>
              </w:r>
            </w:hyperlink>
            <w:r>
              <w:rPr>
                <w:rStyle w:val="Hyperlink"/>
                <w:rFonts w:ascii="Tahoma" w:eastAsia="Android Emoji" w:hAnsi="Tahoma" w:cs="Tahoma"/>
                <w:sz w:val="20"/>
                <w:szCs w:val="20"/>
              </w:rPr>
              <w:t>.</w:t>
            </w:r>
          </w:p>
          <w:p w14:paraId="17F0200C" w14:textId="77777777" w:rsidR="008876C6" w:rsidRDefault="008876C6" w:rsidP="00C615AE">
            <w:pPr>
              <w:spacing w:before="80" w:line="240" w:lineRule="auto"/>
              <w:rPr>
                <w:rFonts w:ascii="Tahoma" w:eastAsia="Android Emoji" w:hAnsi="Tahoma" w:cs="Tahoma"/>
                <w:sz w:val="20"/>
                <w:szCs w:val="20"/>
              </w:rPr>
            </w:pPr>
            <w:r>
              <w:rPr>
                <w:rFonts w:ascii="Tahoma" w:eastAsia="Android Emoji" w:hAnsi="Tahoma" w:cs="Tahoma"/>
                <w:sz w:val="20"/>
                <w:szCs w:val="20"/>
              </w:rPr>
              <w:t xml:space="preserve">Für Videoprojekte gibt es eine gute Vorlage des Bayerischen Jugendrings, die auf das jeweilige Schulprojekt angepasst werden muss: </w:t>
            </w:r>
            <w:hyperlink r:id="rId26" w:history="1">
              <w:r w:rsidR="004554BA" w:rsidRPr="00A50070">
                <w:rPr>
                  <w:rStyle w:val="Hyperlink"/>
                  <w:rFonts w:ascii="Tahoma" w:eastAsia="Android Emoji" w:hAnsi="Tahoma" w:cs="Tahoma"/>
                  <w:sz w:val="20"/>
                  <w:szCs w:val="20"/>
                </w:rPr>
                <w:t>http://paddelhannes.de/medienrecht/Mustervorlage_Einverstaendnis_Foto_Video_BJR.pdf</w:t>
              </w:r>
            </w:hyperlink>
            <w:r w:rsidR="004554BA">
              <w:rPr>
                <w:rFonts w:ascii="Tahoma" w:eastAsia="Android Emoji" w:hAnsi="Tahoma" w:cs="Tahoma"/>
                <w:sz w:val="20"/>
                <w:szCs w:val="20"/>
              </w:rPr>
              <w:t xml:space="preserve">. </w:t>
            </w:r>
            <w:r w:rsidR="00B308BA">
              <w:rPr>
                <w:rFonts w:ascii="Tahoma" w:eastAsia="Android Emoji" w:hAnsi="Tahoma" w:cs="Tahoma"/>
                <w:sz w:val="20"/>
                <w:szCs w:val="20"/>
              </w:rPr>
              <w:br/>
              <w:t xml:space="preserve">Einen von mir entworfenen Vorschlag einer auf den Einzelfall bezogenen Einwilligungserklärung für Videoprojekte finden Sie hier: </w:t>
            </w:r>
            <w:hyperlink r:id="rId27" w:history="1">
              <w:r w:rsidR="00B308BA" w:rsidRPr="007652BC">
                <w:rPr>
                  <w:rStyle w:val="Hyperlink"/>
                  <w:rFonts w:ascii="Tahoma" w:eastAsia="Android Emoji" w:hAnsi="Tahoma" w:cs="Tahoma"/>
                  <w:sz w:val="20"/>
                  <w:szCs w:val="20"/>
                </w:rPr>
                <w:t>https://www.paddelhannes.de/medienrecht/Einwilligung_video_allgem.docx</w:t>
              </w:r>
            </w:hyperlink>
            <w:r w:rsidR="00B308BA">
              <w:rPr>
                <w:rFonts w:ascii="Tahoma" w:eastAsia="Android Emoji" w:hAnsi="Tahoma" w:cs="Tahoma"/>
                <w:sz w:val="20"/>
                <w:szCs w:val="20"/>
              </w:rPr>
              <w:t xml:space="preserve">. </w:t>
            </w:r>
          </w:p>
        </w:tc>
      </w:tr>
    </w:tbl>
    <w:p w14:paraId="0C7683C2" w14:textId="77777777" w:rsidR="00C615AE" w:rsidRDefault="00C30468" w:rsidP="00C30468">
      <w:pPr>
        <w:spacing w:before="120"/>
        <w:rPr>
          <w:rFonts w:ascii="Tahoma" w:eastAsia="Android Emoji" w:hAnsi="Tahoma" w:cs="Tahoma"/>
          <w:sz w:val="20"/>
          <w:szCs w:val="20"/>
        </w:rPr>
      </w:pPr>
      <w:r>
        <w:rPr>
          <w:rFonts w:ascii="Tahoma" w:eastAsia="Android Emoji" w:hAnsi="Tahoma" w:cs="Tahoma"/>
          <w:sz w:val="20"/>
          <w:szCs w:val="20"/>
        </w:rPr>
        <w:t>Dies ist ein sehr grober Überblick, der zahlreiche Feinheiten und Einzelfälle unberücksichtigt lässt. Im Zweifel sollte man sich an den schulischen Datenschutzbeauftragten wenden.</w:t>
      </w:r>
    </w:p>
    <w:p w14:paraId="39A964BF" w14:textId="77777777" w:rsidR="00FA7A88" w:rsidRDefault="00FA7A88" w:rsidP="00C30468">
      <w:pPr>
        <w:spacing w:before="120"/>
        <w:rPr>
          <w:rFonts w:ascii="Tahoma" w:eastAsia="Android Emoji" w:hAnsi="Tahoma" w:cs="Tahoma"/>
          <w:sz w:val="20"/>
          <w:szCs w:val="20"/>
        </w:rPr>
      </w:pPr>
      <w:r>
        <w:rPr>
          <w:rFonts w:ascii="Tahoma" w:eastAsia="Android Emoji" w:hAnsi="Tahoma" w:cs="Tahoma"/>
          <w:sz w:val="20"/>
          <w:szCs w:val="20"/>
        </w:rPr>
        <w:t xml:space="preserve">Die Verarbeitung und Speicherung personenbezogener Daten sollte </w:t>
      </w:r>
      <w:r w:rsidRPr="00FA7A88">
        <w:rPr>
          <w:rFonts w:ascii="Tahoma" w:eastAsia="Android Emoji" w:hAnsi="Tahoma" w:cs="Tahoma"/>
          <w:b/>
          <w:sz w:val="20"/>
          <w:szCs w:val="20"/>
        </w:rPr>
        <w:t>nach Möglichkeit auf schuleigenen Geräten</w:t>
      </w:r>
      <w:r>
        <w:rPr>
          <w:rFonts w:ascii="Tahoma" w:eastAsia="Android Emoji" w:hAnsi="Tahoma" w:cs="Tahoma"/>
          <w:sz w:val="20"/>
          <w:szCs w:val="20"/>
        </w:rPr>
        <w:t xml:space="preserve">, wenigstens auf schuleigenen Datenträgern erfolgen. Findet die Datenverarbeitung </w:t>
      </w:r>
      <w:r w:rsidRPr="00FA7A88">
        <w:rPr>
          <w:rFonts w:ascii="Tahoma" w:eastAsia="Android Emoji" w:hAnsi="Tahoma" w:cs="Tahoma"/>
          <w:b/>
          <w:sz w:val="20"/>
          <w:szCs w:val="20"/>
        </w:rPr>
        <w:t>außerhalb der Schule</w:t>
      </w:r>
      <w:r>
        <w:rPr>
          <w:rFonts w:ascii="Tahoma" w:eastAsia="Android Emoji" w:hAnsi="Tahoma" w:cs="Tahoma"/>
          <w:sz w:val="20"/>
          <w:szCs w:val="20"/>
        </w:rPr>
        <w:t xml:space="preserve"> statt, muss eine </w:t>
      </w:r>
      <w:r w:rsidRPr="00FA7A88">
        <w:rPr>
          <w:rFonts w:ascii="Tahoma" w:eastAsia="Android Emoji" w:hAnsi="Tahoma" w:cs="Tahoma"/>
          <w:b/>
          <w:sz w:val="20"/>
          <w:szCs w:val="20"/>
        </w:rPr>
        <w:t>Auftragsverarbeitungsvereinbarung</w:t>
      </w:r>
      <w:r>
        <w:rPr>
          <w:rFonts w:ascii="Tahoma" w:eastAsia="Android Emoji" w:hAnsi="Tahoma" w:cs="Tahoma"/>
          <w:sz w:val="20"/>
          <w:szCs w:val="20"/>
        </w:rPr>
        <w:t xml:space="preserve"> abgeschlossen werden.</w:t>
      </w:r>
    </w:p>
    <w:p w14:paraId="328AC0DD" w14:textId="77777777" w:rsidR="00C615AE" w:rsidRPr="006D4AFC" w:rsidRDefault="006D4AFC" w:rsidP="00FA7A88">
      <w:pPr>
        <w:keepNext/>
        <w:spacing w:before="480"/>
        <w:rPr>
          <w:rFonts w:ascii="Tahoma" w:eastAsia="Android Emoji" w:hAnsi="Tahoma" w:cs="Tahoma"/>
          <w:b/>
          <w:sz w:val="24"/>
          <w:szCs w:val="24"/>
        </w:rPr>
      </w:pPr>
      <w:r w:rsidRPr="006D4AFC">
        <w:rPr>
          <w:rFonts w:ascii="Tahoma" w:eastAsia="Android Emoji" w:hAnsi="Tahoma" w:cs="Tahoma"/>
          <w:b/>
          <w:sz w:val="24"/>
          <w:szCs w:val="24"/>
        </w:rPr>
        <w:t>Weitere schulbezogene Informationen des Bayerischen Landesbeauftragten für den Datenschutz</w:t>
      </w:r>
    </w:p>
    <w:p w14:paraId="1015B116" w14:textId="77777777" w:rsidR="00C615AE" w:rsidRPr="006D4AFC" w:rsidRDefault="006D4AFC" w:rsidP="006D4AFC">
      <w:pPr>
        <w:spacing w:after="0"/>
        <w:rPr>
          <w:rFonts w:ascii="Tahoma" w:eastAsia="Android Emoji" w:hAnsi="Tahoma" w:cs="Tahoma"/>
          <w:b/>
          <w:sz w:val="20"/>
          <w:szCs w:val="20"/>
        </w:rPr>
      </w:pPr>
      <w:r w:rsidRPr="006D4AFC">
        <w:rPr>
          <w:rFonts w:ascii="Tahoma" w:eastAsia="Android Emoji" w:hAnsi="Tahoma" w:cs="Tahoma"/>
          <w:b/>
          <w:sz w:val="20"/>
          <w:szCs w:val="20"/>
        </w:rPr>
        <w:t>Stellungnahmen zum Bereich „Schulen“ insgesamt:</w:t>
      </w:r>
    </w:p>
    <w:p w14:paraId="2B374174" w14:textId="77777777" w:rsidR="00C615AE" w:rsidRDefault="00BA08E9" w:rsidP="00DE6E9F">
      <w:pPr>
        <w:rPr>
          <w:rFonts w:ascii="Tahoma" w:eastAsia="Android Emoji" w:hAnsi="Tahoma" w:cs="Tahoma"/>
          <w:sz w:val="20"/>
          <w:szCs w:val="20"/>
        </w:rPr>
      </w:pPr>
      <w:hyperlink r:id="rId28" w:history="1">
        <w:r w:rsidR="006D4AFC" w:rsidRPr="00DD4AEB">
          <w:rPr>
            <w:rStyle w:val="Hyperlink"/>
            <w:rFonts w:ascii="Tahoma" w:eastAsia="Android Emoji" w:hAnsi="Tahoma" w:cs="Tahoma"/>
            <w:sz w:val="20"/>
            <w:szCs w:val="20"/>
          </w:rPr>
          <w:t>https://www.datenschutz-bayern.de/nav/0711.html</w:t>
        </w:r>
      </w:hyperlink>
      <w:r w:rsidR="006D4AFC">
        <w:rPr>
          <w:rFonts w:ascii="Tahoma" w:eastAsia="Android Emoji" w:hAnsi="Tahoma" w:cs="Tahoma"/>
          <w:sz w:val="20"/>
          <w:szCs w:val="20"/>
        </w:rPr>
        <w:t xml:space="preserve"> </w:t>
      </w:r>
      <w:r w:rsidR="008A03ED">
        <w:rPr>
          <w:rFonts w:ascii="Tahoma" w:eastAsia="Android Emoji" w:hAnsi="Tahoma" w:cs="Tahoma"/>
          <w:sz w:val="20"/>
          <w:szCs w:val="20"/>
        </w:rPr>
        <w:t>und</w:t>
      </w:r>
      <w:r w:rsidR="008A03ED">
        <w:rPr>
          <w:rFonts w:ascii="Tahoma" w:eastAsia="Android Emoji" w:hAnsi="Tahoma" w:cs="Tahoma"/>
          <w:sz w:val="20"/>
          <w:szCs w:val="20"/>
        </w:rPr>
        <w:br/>
      </w:r>
      <w:hyperlink r:id="rId29" w:history="1">
        <w:r w:rsidR="008A03ED" w:rsidRPr="007652BC">
          <w:rPr>
            <w:rStyle w:val="Hyperlink"/>
            <w:rFonts w:ascii="Tahoma" w:eastAsia="Android Emoji" w:hAnsi="Tahoma" w:cs="Tahoma"/>
            <w:sz w:val="20"/>
            <w:szCs w:val="20"/>
          </w:rPr>
          <w:t>https://www.datenschutz-bayern.de/tbs/tb29/k10.html</w:t>
        </w:r>
      </w:hyperlink>
      <w:r w:rsidR="008A03ED">
        <w:rPr>
          <w:rFonts w:ascii="Tahoma" w:eastAsia="Android Emoji" w:hAnsi="Tahoma" w:cs="Tahoma"/>
          <w:sz w:val="20"/>
          <w:szCs w:val="20"/>
        </w:rPr>
        <w:t xml:space="preserve"> </w:t>
      </w:r>
    </w:p>
    <w:p w14:paraId="01D6DC48" w14:textId="77777777" w:rsidR="00C615AE" w:rsidRDefault="006D4AFC" w:rsidP="00DE6E9F">
      <w:pPr>
        <w:rPr>
          <w:rFonts w:ascii="Tahoma" w:eastAsia="Android Emoji" w:hAnsi="Tahoma" w:cs="Tahoma"/>
          <w:sz w:val="20"/>
          <w:szCs w:val="20"/>
        </w:rPr>
      </w:pPr>
      <w:r w:rsidRPr="00537376">
        <w:rPr>
          <w:rFonts w:ascii="Tahoma" w:eastAsia="Android Emoji" w:hAnsi="Tahoma" w:cs="Tahoma"/>
          <w:b/>
          <w:sz w:val="20"/>
          <w:szCs w:val="20"/>
        </w:rPr>
        <w:t>Erstellung und Verwendung von Schülerfotos</w:t>
      </w:r>
      <w:r w:rsidR="00335E76">
        <w:rPr>
          <w:rFonts w:ascii="Tahoma" w:eastAsia="Android Emoji" w:hAnsi="Tahoma" w:cs="Tahoma"/>
          <w:b/>
          <w:sz w:val="20"/>
          <w:szCs w:val="20"/>
        </w:rPr>
        <w:t>:</w:t>
      </w:r>
      <w:r>
        <w:rPr>
          <w:rFonts w:ascii="Tahoma" w:eastAsia="Android Emoji" w:hAnsi="Tahoma" w:cs="Tahoma"/>
          <w:sz w:val="20"/>
          <w:szCs w:val="20"/>
        </w:rPr>
        <w:br/>
      </w:r>
      <w:hyperlink r:id="rId30" w:history="1">
        <w:r w:rsidR="00537376" w:rsidRPr="00DD4AEB">
          <w:rPr>
            <w:rStyle w:val="Hyperlink"/>
            <w:rFonts w:ascii="Tahoma" w:eastAsia="Android Emoji" w:hAnsi="Tahoma" w:cs="Tahoma"/>
            <w:sz w:val="20"/>
            <w:szCs w:val="20"/>
          </w:rPr>
          <w:t>https://www.datenschutz-bayern.de/5/schuelerfotos.html</w:t>
        </w:r>
      </w:hyperlink>
      <w:r w:rsidR="00537376">
        <w:rPr>
          <w:rFonts w:ascii="Tahoma" w:eastAsia="Android Emoji" w:hAnsi="Tahoma" w:cs="Tahoma"/>
          <w:sz w:val="20"/>
          <w:szCs w:val="20"/>
        </w:rPr>
        <w:t xml:space="preserve"> </w:t>
      </w:r>
    </w:p>
    <w:p w14:paraId="2ACD612B" w14:textId="77777777" w:rsidR="00C615AE" w:rsidRDefault="00537376" w:rsidP="00DE6E9F">
      <w:pPr>
        <w:rPr>
          <w:rFonts w:ascii="Tahoma" w:eastAsia="Android Emoji" w:hAnsi="Tahoma" w:cs="Tahoma"/>
          <w:sz w:val="20"/>
          <w:szCs w:val="20"/>
        </w:rPr>
      </w:pPr>
      <w:r w:rsidRPr="00537376">
        <w:rPr>
          <w:rFonts w:ascii="Tahoma" w:eastAsia="Android Emoji" w:hAnsi="Tahoma" w:cs="Tahoma"/>
          <w:b/>
          <w:sz w:val="20"/>
          <w:szCs w:val="20"/>
        </w:rPr>
        <w:t>Videoaufnahmen im Unterricht</w:t>
      </w:r>
      <w:r w:rsidR="00335E76">
        <w:rPr>
          <w:rFonts w:ascii="Tahoma" w:eastAsia="Android Emoji" w:hAnsi="Tahoma" w:cs="Tahoma"/>
          <w:b/>
          <w:sz w:val="20"/>
          <w:szCs w:val="20"/>
        </w:rPr>
        <w:t>:</w:t>
      </w:r>
      <w:r>
        <w:rPr>
          <w:rFonts w:ascii="Tahoma" w:eastAsia="Android Emoji" w:hAnsi="Tahoma" w:cs="Tahoma"/>
          <w:sz w:val="20"/>
          <w:szCs w:val="20"/>
        </w:rPr>
        <w:br/>
      </w:r>
      <w:hyperlink r:id="rId31" w:history="1">
        <w:r w:rsidR="00015A58" w:rsidRPr="00DD4AEB">
          <w:rPr>
            <w:rStyle w:val="Hyperlink"/>
            <w:rFonts w:ascii="Tahoma" w:eastAsia="Android Emoji" w:hAnsi="Tahoma" w:cs="Tahoma"/>
            <w:sz w:val="20"/>
            <w:szCs w:val="20"/>
          </w:rPr>
          <w:t>https://www.datenschutz-bayern.de/5/videoaufnahmen.html</w:t>
        </w:r>
      </w:hyperlink>
      <w:r w:rsidR="00015A58">
        <w:rPr>
          <w:rFonts w:ascii="Tahoma" w:eastAsia="Android Emoji" w:hAnsi="Tahoma" w:cs="Tahoma"/>
          <w:sz w:val="20"/>
          <w:szCs w:val="20"/>
        </w:rPr>
        <w:t xml:space="preserve"> </w:t>
      </w:r>
    </w:p>
    <w:p w14:paraId="24156C24" w14:textId="77777777" w:rsidR="00537376" w:rsidRDefault="009F1C99" w:rsidP="00DE6E9F">
      <w:pPr>
        <w:rPr>
          <w:rFonts w:ascii="Tahoma" w:eastAsia="Android Emoji" w:hAnsi="Tahoma" w:cs="Tahoma"/>
          <w:sz w:val="20"/>
          <w:szCs w:val="20"/>
        </w:rPr>
      </w:pPr>
      <w:r w:rsidRPr="009F1C99">
        <w:rPr>
          <w:rFonts w:ascii="Tahoma" w:eastAsia="Android Emoji" w:hAnsi="Tahoma" w:cs="Tahoma"/>
          <w:b/>
          <w:sz w:val="20"/>
          <w:szCs w:val="20"/>
        </w:rPr>
        <w:t>Schulen und Hochschulen im 28. Tätigkeitsbericht</w:t>
      </w:r>
      <w:r w:rsidR="00015A58">
        <w:rPr>
          <w:rFonts w:ascii="Tahoma" w:eastAsia="Android Emoji" w:hAnsi="Tahoma" w:cs="Tahoma"/>
          <w:b/>
          <w:sz w:val="20"/>
          <w:szCs w:val="20"/>
        </w:rPr>
        <w:t>:</w:t>
      </w:r>
      <w:r>
        <w:rPr>
          <w:rFonts w:ascii="Tahoma" w:eastAsia="Android Emoji" w:hAnsi="Tahoma" w:cs="Tahoma"/>
          <w:sz w:val="20"/>
          <w:szCs w:val="20"/>
        </w:rPr>
        <w:br/>
      </w:r>
      <w:hyperlink r:id="rId32" w:history="1">
        <w:r w:rsidRPr="00DD4AEB">
          <w:rPr>
            <w:rStyle w:val="Hyperlink"/>
            <w:rFonts w:ascii="Tahoma" w:eastAsia="Android Emoji" w:hAnsi="Tahoma" w:cs="Tahoma"/>
            <w:sz w:val="20"/>
            <w:szCs w:val="20"/>
          </w:rPr>
          <w:t>https://www.datenschutz-bayern.de/tbs/tb28/k11.html</w:t>
        </w:r>
      </w:hyperlink>
      <w:r>
        <w:rPr>
          <w:rFonts w:ascii="Tahoma" w:eastAsia="Android Emoji" w:hAnsi="Tahoma" w:cs="Tahoma"/>
          <w:sz w:val="20"/>
          <w:szCs w:val="20"/>
        </w:rPr>
        <w:t xml:space="preserve"> </w:t>
      </w:r>
      <w:r>
        <w:rPr>
          <w:rFonts w:ascii="Tahoma" w:eastAsia="Android Emoji" w:hAnsi="Tahoma" w:cs="Tahoma"/>
          <w:sz w:val="20"/>
          <w:szCs w:val="20"/>
        </w:rPr>
        <w:br/>
        <w:t>Hier geht es vor allem um die Umsetzung der Datenschutz-Grundverordnung, den Einsatz digitaler Lernmittel und Unterrichtsvideografie durch Universitäten zur Lehrerausbildung.</w:t>
      </w:r>
    </w:p>
    <w:p w14:paraId="64E2706D" w14:textId="77777777" w:rsidR="00015A58" w:rsidRDefault="00015A58" w:rsidP="00DE6E9F">
      <w:pPr>
        <w:rPr>
          <w:rFonts w:ascii="Tahoma" w:eastAsia="Android Emoji" w:hAnsi="Tahoma" w:cs="Tahoma"/>
          <w:sz w:val="20"/>
          <w:szCs w:val="20"/>
        </w:rPr>
      </w:pPr>
      <w:r w:rsidRPr="00015A58">
        <w:rPr>
          <w:rFonts w:ascii="Tahoma" w:eastAsia="Android Emoji" w:hAnsi="Tahoma" w:cs="Tahoma"/>
          <w:b/>
          <w:sz w:val="20"/>
          <w:szCs w:val="20"/>
        </w:rPr>
        <w:t>Cloud Computing im 28. Tätigkeitsbericht:</w:t>
      </w:r>
      <w:r>
        <w:rPr>
          <w:rFonts w:ascii="Tahoma" w:eastAsia="Android Emoji" w:hAnsi="Tahoma" w:cs="Tahoma"/>
          <w:sz w:val="20"/>
          <w:szCs w:val="20"/>
        </w:rPr>
        <w:br/>
      </w:r>
      <w:hyperlink r:id="rId33" w:anchor="14.2" w:history="1">
        <w:r w:rsidRPr="00DD4AEB">
          <w:rPr>
            <w:rStyle w:val="Hyperlink"/>
            <w:rFonts w:ascii="Tahoma" w:eastAsia="Android Emoji" w:hAnsi="Tahoma" w:cs="Tahoma"/>
            <w:sz w:val="20"/>
            <w:szCs w:val="20"/>
          </w:rPr>
          <w:t>https://www.datenschutz-bayern.de/tbs/tb28/k14.html#14.2</w:t>
        </w:r>
      </w:hyperlink>
      <w:r>
        <w:rPr>
          <w:rFonts w:ascii="Tahoma" w:eastAsia="Android Emoji" w:hAnsi="Tahoma" w:cs="Tahoma"/>
          <w:sz w:val="20"/>
          <w:szCs w:val="20"/>
        </w:rPr>
        <w:t xml:space="preserve"> </w:t>
      </w:r>
      <w:r>
        <w:rPr>
          <w:rFonts w:ascii="Tahoma" w:eastAsia="Android Emoji" w:hAnsi="Tahoma" w:cs="Tahoma"/>
          <w:sz w:val="20"/>
          <w:szCs w:val="20"/>
        </w:rPr>
        <w:br/>
        <w:t>In dieser Stellungnahme rät der Bayerische Landesbeauftragte für den Datenschutz erneut von der Verwendung cloudbasierter Office-Software und anderer Cloud-Produkte ab, die nicht europäischen Ursprungs sind.</w:t>
      </w:r>
    </w:p>
    <w:p w14:paraId="5DFFED26" w14:textId="77777777" w:rsidR="00537376" w:rsidRDefault="009F1C99" w:rsidP="00DE6E9F">
      <w:pPr>
        <w:rPr>
          <w:rFonts w:ascii="Tahoma" w:eastAsia="Android Emoji" w:hAnsi="Tahoma" w:cs="Tahoma"/>
          <w:sz w:val="20"/>
          <w:szCs w:val="20"/>
        </w:rPr>
      </w:pPr>
      <w:r w:rsidRPr="00E42862">
        <w:rPr>
          <w:rFonts w:ascii="Tahoma" w:eastAsia="Android Emoji" w:hAnsi="Tahoma" w:cs="Tahoma"/>
          <w:b/>
          <w:sz w:val="20"/>
          <w:szCs w:val="20"/>
        </w:rPr>
        <w:lastRenderedPageBreak/>
        <w:t>Häufige Fragen zum Datenschutz an Schulen:</w:t>
      </w:r>
      <w:r>
        <w:rPr>
          <w:rFonts w:ascii="Tahoma" w:eastAsia="Android Emoji" w:hAnsi="Tahoma" w:cs="Tahoma"/>
          <w:sz w:val="20"/>
          <w:szCs w:val="20"/>
        </w:rPr>
        <w:br/>
      </w:r>
      <w:hyperlink r:id="rId34" w:history="1">
        <w:r w:rsidRPr="00DD4AEB">
          <w:rPr>
            <w:rStyle w:val="Hyperlink"/>
            <w:rFonts w:ascii="Tahoma" w:eastAsia="Android Emoji" w:hAnsi="Tahoma" w:cs="Tahoma"/>
            <w:sz w:val="20"/>
            <w:szCs w:val="20"/>
          </w:rPr>
          <w:t>https://www.datenschutz-bayern.de/faq/FAQ-Schulen.html</w:t>
        </w:r>
      </w:hyperlink>
      <w:r>
        <w:rPr>
          <w:rFonts w:ascii="Tahoma" w:eastAsia="Android Emoji" w:hAnsi="Tahoma" w:cs="Tahoma"/>
          <w:sz w:val="20"/>
          <w:szCs w:val="20"/>
        </w:rPr>
        <w:t xml:space="preserve"> </w:t>
      </w:r>
    </w:p>
    <w:p w14:paraId="3E39A5B1" w14:textId="77777777" w:rsidR="00537376" w:rsidRDefault="00E42862" w:rsidP="005E1F8D">
      <w:pPr>
        <w:spacing w:after="0"/>
        <w:rPr>
          <w:rFonts w:ascii="Tahoma" w:eastAsia="Android Emoji" w:hAnsi="Tahoma" w:cs="Tahoma"/>
          <w:sz w:val="20"/>
          <w:szCs w:val="20"/>
        </w:rPr>
      </w:pPr>
      <w:r w:rsidRPr="00E42862">
        <w:rPr>
          <w:rFonts w:ascii="Tahoma" w:eastAsia="Android Emoji" w:hAnsi="Tahoma" w:cs="Tahoma"/>
          <w:b/>
          <w:sz w:val="20"/>
          <w:szCs w:val="20"/>
        </w:rPr>
        <w:t>Informationen zur Datenschutzreform 2018:</w:t>
      </w:r>
      <w:r>
        <w:rPr>
          <w:rFonts w:ascii="Tahoma" w:eastAsia="Android Emoji" w:hAnsi="Tahoma" w:cs="Tahoma"/>
          <w:sz w:val="20"/>
          <w:szCs w:val="20"/>
        </w:rPr>
        <w:br/>
      </w:r>
      <w:hyperlink r:id="rId35" w:history="1">
        <w:r w:rsidRPr="00A712BC">
          <w:rPr>
            <w:rStyle w:val="Hyperlink"/>
            <w:rFonts w:ascii="Tahoma" w:eastAsia="Android Emoji" w:hAnsi="Tahoma" w:cs="Tahoma"/>
            <w:sz w:val="20"/>
            <w:szCs w:val="20"/>
          </w:rPr>
          <w:t>https://www.datenschutz-bayern.de/datenschutzreform2018/</w:t>
        </w:r>
      </w:hyperlink>
      <w:r>
        <w:rPr>
          <w:rStyle w:val="Hyperlink"/>
          <w:rFonts w:ascii="Tahoma" w:eastAsia="Android Emoji" w:hAnsi="Tahoma" w:cs="Tahoma"/>
          <w:sz w:val="20"/>
          <w:szCs w:val="20"/>
        </w:rPr>
        <w:t xml:space="preserve"> </w:t>
      </w:r>
      <w:r>
        <w:rPr>
          <w:rStyle w:val="Hyperlink"/>
          <w:rFonts w:ascii="Tahoma" w:eastAsia="Android Emoji" w:hAnsi="Tahoma" w:cs="Tahoma"/>
          <w:sz w:val="20"/>
          <w:szCs w:val="20"/>
        </w:rPr>
        <w:br/>
      </w:r>
      <w:r w:rsidRPr="00E42862">
        <w:rPr>
          <w:rStyle w:val="Hyperlink"/>
          <w:rFonts w:ascii="Tahoma" w:eastAsia="Android Emoji" w:hAnsi="Tahoma" w:cs="Tahoma"/>
          <w:color w:val="auto"/>
          <w:sz w:val="20"/>
          <w:szCs w:val="20"/>
          <w:u w:val="none"/>
        </w:rPr>
        <w:t>Für Schulen</w:t>
      </w:r>
      <w:r>
        <w:rPr>
          <w:rStyle w:val="Hyperlink"/>
          <w:rFonts w:ascii="Tahoma" w:eastAsia="Android Emoji" w:hAnsi="Tahoma" w:cs="Tahoma"/>
          <w:color w:val="auto"/>
          <w:sz w:val="20"/>
          <w:szCs w:val="20"/>
          <w:u w:val="none"/>
        </w:rPr>
        <w:t xml:space="preserve"> dürften hier insbesondere diese Kapitel interessant sein:</w:t>
      </w:r>
    </w:p>
    <w:p w14:paraId="44965DCD" w14:textId="77777777" w:rsidR="00537376" w:rsidRDefault="00BA08E9" w:rsidP="0032334E">
      <w:pPr>
        <w:pStyle w:val="Listenabsatz"/>
        <w:numPr>
          <w:ilvl w:val="0"/>
          <w:numId w:val="3"/>
        </w:numPr>
        <w:rPr>
          <w:rFonts w:ascii="Tahoma" w:eastAsia="Android Emoji" w:hAnsi="Tahoma" w:cs="Tahoma"/>
          <w:sz w:val="20"/>
          <w:szCs w:val="20"/>
        </w:rPr>
      </w:pPr>
      <w:hyperlink r:id="rId36" w:history="1">
        <w:r w:rsidR="0032334E" w:rsidRPr="0032334E">
          <w:rPr>
            <w:rStyle w:val="Hyperlink"/>
            <w:rFonts w:ascii="Tahoma" w:eastAsia="Android Emoji" w:hAnsi="Tahoma" w:cs="Tahoma"/>
            <w:sz w:val="20"/>
            <w:szCs w:val="20"/>
          </w:rPr>
          <w:t>Die Datenschutz-Grundverordnung (DSGVO) – Anforderungen an Technik und Sicherheit der Verarbeitung</w:t>
        </w:r>
      </w:hyperlink>
    </w:p>
    <w:p w14:paraId="57996DE5" w14:textId="77777777" w:rsidR="0032334E" w:rsidRDefault="00BA08E9" w:rsidP="0032334E">
      <w:pPr>
        <w:pStyle w:val="Listenabsatz"/>
        <w:numPr>
          <w:ilvl w:val="0"/>
          <w:numId w:val="3"/>
        </w:numPr>
        <w:rPr>
          <w:rFonts w:ascii="Tahoma" w:eastAsia="Android Emoji" w:hAnsi="Tahoma" w:cs="Tahoma"/>
          <w:sz w:val="20"/>
          <w:szCs w:val="20"/>
        </w:rPr>
      </w:pPr>
      <w:hyperlink r:id="rId37" w:history="1">
        <w:r w:rsidR="0032334E" w:rsidRPr="0032334E">
          <w:rPr>
            <w:rStyle w:val="Hyperlink"/>
            <w:rFonts w:ascii="Tahoma" w:eastAsia="Android Emoji" w:hAnsi="Tahoma" w:cs="Tahoma"/>
            <w:sz w:val="20"/>
            <w:szCs w:val="20"/>
          </w:rPr>
          <w:t>Das allgemeine Recht auf Auskunft: Fragen und Antworten</w:t>
        </w:r>
      </w:hyperlink>
    </w:p>
    <w:p w14:paraId="3419BDAA" w14:textId="77777777" w:rsidR="0032334E" w:rsidRDefault="00BA08E9" w:rsidP="0032334E">
      <w:pPr>
        <w:pStyle w:val="Listenabsatz"/>
        <w:numPr>
          <w:ilvl w:val="0"/>
          <w:numId w:val="3"/>
        </w:numPr>
        <w:rPr>
          <w:rFonts w:ascii="Tahoma" w:eastAsia="Android Emoji" w:hAnsi="Tahoma" w:cs="Tahoma"/>
          <w:sz w:val="20"/>
          <w:szCs w:val="20"/>
        </w:rPr>
      </w:pPr>
      <w:hyperlink r:id="rId38" w:history="1">
        <w:r w:rsidR="0032334E" w:rsidRPr="0032334E">
          <w:rPr>
            <w:rStyle w:val="Hyperlink"/>
            <w:rFonts w:ascii="Tahoma" w:eastAsia="Android Emoji" w:hAnsi="Tahoma" w:cs="Tahoma"/>
            <w:sz w:val="20"/>
            <w:szCs w:val="20"/>
          </w:rPr>
          <w:t>Versand von Newslettern durch bayerische öffentliche Stellen</w:t>
        </w:r>
      </w:hyperlink>
    </w:p>
    <w:p w14:paraId="5A8DE392" w14:textId="77777777" w:rsidR="0032334E" w:rsidRDefault="00BA08E9" w:rsidP="0032334E">
      <w:pPr>
        <w:pStyle w:val="Listenabsatz"/>
        <w:numPr>
          <w:ilvl w:val="0"/>
          <w:numId w:val="3"/>
        </w:numPr>
        <w:rPr>
          <w:rFonts w:ascii="Tahoma" w:eastAsia="Android Emoji" w:hAnsi="Tahoma" w:cs="Tahoma"/>
          <w:sz w:val="20"/>
          <w:szCs w:val="20"/>
        </w:rPr>
      </w:pPr>
      <w:hyperlink r:id="rId39" w:history="1">
        <w:r w:rsidR="0032334E" w:rsidRPr="0032334E">
          <w:rPr>
            <w:rStyle w:val="Hyperlink"/>
            <w:rFonts w:ascii="Tahoma" w:eastAsia="Android Emoji" w:hAnsi="Tahoma" w:cs="Tahoma"/>
            <w:sz w:val="20"/>
            <w:szCs w:val="20"/>
          </w:rPr>
          <w:t>Aufbewahren von Einwilligungen</w:t>
        </w:r>
      </w:hyperlink>
    </w:p>
    <w:p w14:paraId="10603674" w14:textId="77777777" w:rsidR="0032334E" w:rsidRDefault="00BA08E9" w:rsidP="0032334E">
      <w:pPr>
        <w:pStyle w:val="Listenabsatz"/>
        <w:numPr>
          <w:ilvl w:val="0"/>
          <w:numId w:val="3"/>
        </w:numPr>
        <w:rPr>
          <w:rFonts w:ascii="Tahoma" w:eastAsia="Android Emoji" w:hAnsi="Tahoma" w:cs="Tahoma"/>
          <w:sz w:val="20"/>
          <w:szCs w:val="20"/>
        </w:rPr>
      </w:pPr>
      <w:hyperlink r:id="rId40" w:history="1">
        <w:r w:rsidR="00D31207" w:rsidRPr="00D31207">
          <w:rPr>
            <w:rStyle w:val="Hyperlink"/>
            <w:rFonts w:ascii="Tahoma" w:eastAsia="Android Emoji" w:hAnsi="Tahoma" w:cs="Tahoma"/>
            <w:sz w:val="20"/>
            <w:szCs w:val="20"/>
          </w:rPr>
          <w:t>Die Einwilligung nach der Datenschutz-Grundverordnung</w:t>
        </w:r>
      </w:hyperlink>
    </w:p>
    <w:p w14:paraId="5615AE85" w14:textId="77777777" w:rsidR="00DE6E9F" w:rsidRPr="00A314A3" w:rsidRDefault="00BA08E9" w:rsidP="00A314A3">
      <w:pPr>
        <w:pStyle w:val="Listenabsatz"/>
        <w:numPr>
          <w:ilvl w:val="0"/>
          <w:numId w:val="3"/>
        </w:numPr>
        <w:rPr>
          <w:rFonts w:ascii="Tahoma" w:eastAsia="Android Emoji" w:hAnsi="Tahoma" w:cs="Tahoma"/>
          <w:sz w:val="20"/>
          <w:szCs w:val="20"/>
        </w:rPr>
      </w:pPr>
      <w:hyperlink r:id="rId41" w:history="1">
        <w:r w:rsidR="00D31207" w:rsidRPr="00D31207">
          <w:rPr>
            <w:rStyle w:val="Hyperlink"/>
            <w:rFonts w:ascii="Tahoma" w:eastAsia="Android Emoji" w:hAnsi="Tahoma" w:cs="Tahoma"/>
            <w:sz w:val="20"/>
            <w:szCs w:val="20"/>
          </w:rPr>
          <w:t>Auftragsverarbeitung (Orientierungshilfe)</w:t>
        </w:r>
      </w:hyperlink>
    </w:p>
    <w:p w14:paraId="18D50EDE" w14:textId="77777777" w:rsidR="00A81965" w:rsidRPr="00A314A3" w:rsidRDefault="00A314A3" w:rsidP="00FA7A88">
      <w:pPr>
        <w:keepNext/>
        <w:spacing w:before="480"/>
        <w:rPr>
          <w:rFonts w:ascii="Tahoma" w:eastAsia="Android Emoji" w:hAnsi="Tahoma" w:cs="Tahoma"/>
          <w:b/>
          <w:sz w:val="24"/>
          <w:szCs w:val="24"/>
        </w:rPr>
      </w:pPr>
      <w:r>
        <w:rPr>
          <w:rFonts w:ascii="Tahoma" w:eastAsia="Android Emoji" w:hAnsi="Tahoma" w:cs="Tahoma"/>
          <w:b/>
          <w:sz w:val="24"/>
          <w:szCs w:val="24"/>
        </w:rPr>
        <w:t>Datenschutz-</w:t>
      </w:r>
      <w:r w:rsidR="000D2929" w:rsidRPr="00A314A3">
        <w:rPr>
          <w:rFonts w:ascii="Tahoma" w:eastAsia="Android Emoji" w:hAnsi="Tahoma" w:cs="Tahoma"/>
          <w:b/>
          <w:sz w:val="24"/>
          <w:szCs w:val="24"/>
        </w:rPr>
        <w:t>Grundlagen</w:t>
      </w:r>
    </w:p>
    <w:p w14:paraId="40A8195D" w14:textId="77777777" w:rsidR="000D2929" w:rsidRPr="00255AA3" w:rsidRDefault="000D2929" w:rsidP="00311856">
      <w:pPr>
        <w:rPr>
          <w:rFonts w:ascii="Tahoma" w:eastAsia="Android Emoji" w:hAnsi="Tahoma" w:cs="Tahoma"/>
          <w:sz w:val="20"/>
          <w:szCs w:val="20"/>
        </w:rPr>
      </w:pPr>
      <w:r w:rsidRPr="00255AA3">
        <w:rPr>
          <w:rFonts w:ascii="Tahoma" w:eastAsia="Android Emoji" w:hAnsi="Tahoma" w:cs="Tahoma"/>
          <w:sz w:val="20"/>
          <w:szCs w:val="20"/>
        </w:rPr>
        <w:t xml:space="preserve">Die Broschüre „Datenschutz in der Schule“ macht in leicht verständlicher Weise klar, worum es bei diesem Thema geht: </w:t>
      </w:r>
      <w:hyperlink r:id="rId42" w:history="1">
        <w:r w:rsidRPr="005D3542">
          <w:rPr>
            <w:rStyle w:val="Hyperlink"/>
            <w:rFonts w:ascii="Tahoma" w:eastAsia="Android Emoji" w:hAnsi="Tahoma" w:cs="Tahoma"/>
            <w:sz w:val="20"/>
            <w:szCs w:val="20"/>
          </w:rPr>
          <w:t>https://www.datenschutz-bayern.de/0/Broschuere_Schule.pdf</w:t>
        </w:r>
      </w:hyperlink>
      <w:r w:rsidRPr="00255AA3">
        <w:rPr>
          <w:rFonts w:ascii="Tahoma" w:eastAsia="Android Emoji" w:hAnsi="Tahoma" w:cs="Tahoma"/>
          <w:sz w:val="20"/>
          <w:szCs w:val="20"/>
        </w:rPr>
        <w:t xml:space="preserve">. </w:t>
      </w:r>
    </w:p>
    <w:p w14:paraId="0BE1DFE7" w14:textId="77777777" w:rsidR="00B7284C" w:rsidRPr="00A314A3" w:rsidRDefault="00A314A3" w:rsidP="00FA7A88">
      <w:pPr>
        <w:keepNext/>
        <w:spacing w:before="480"/>
        <w:rPr>
          <w:rFonts w:ascii="Tahoma" w:eastAsia="Android Emoji" w:hAnsi="Tahoma" w:cs="Tahoma"/>
          <w:b/>
          <w:sz w:val="24"/>
          <w:szCs w:val="24"/>
        </w:rPr>
      </w:pPr>
      <w:r w:rsidRPr="00A314A3">
        <w:rPr>
          <w:rFonts w:ascii="Tahoma" w:eastAsia="Android Emoji" w:hAnsi="Tahoma" w:cs="Tahoma"/>
          <w:b/>
          <w:sz w:val="24"/>
          <w:szCs w:val="24"/>
        </w:rPr>
        <w:t>Lehrerfortbildung</w:t>
      </w:r>
    </w:p>
    <w:p w14:paraId="73574F98" w14:textId="02F0DC88" w:rsidR="0006737D" w:rsidRPr="00BE147F" w:rsidRDefault="00F81BFB" w:rsidP="0006737D">
      <w:pPr>
        <w:spacing w:before="120" w:after="0"/>
        <w:rPr>
          <w:rFonts w:ascii="Tahoma" w:eastAsia="Android Emoji" w:hAnsi="Tahoma" w:cs="Tahoma"/>
          <w:b/>
          <w:sz w:val="20"/>
          <w:szCs w:val="20"/>
        </w:rPr>
      </w:pPr>
      <w:proofErr w:type="spellStart"/>
      <w:r>
        <w:rPr>
          <w:rFonts w:ascii="Tahoma" w:eastAsia="Android Emoji" w:hAnsi="Tahoma" w:cs="Tahoma"/>
          <w:b/>
          <w:sz w:val="20"/>
          <w:szCs w:val="20"/>
        </w:rPr>
        <w:t>Omline</w:t>
      </w:r>
      <w:r w:rsidR="0006737D">
        <w:rPr>
          <w:rFonts w:ascii="Tahoma" w:eastAsia="Android Emoji" w:hAnsi="Tahoma" w:cs="Tahoma"/>
          <w:b/>
          <w:sz w:val="20"/>
          <w:szCs w:val="20"/>
        </w:rPr>
        <w:t>kurse</w:t>
      </w:r>
      <w:proofErr w:type="spellEnd"/>
      <w:r w:rsidR="0006737D">
        <w:rPr>
          <w:rFonts w:ascii="Tahoma" w:eastAsia="Android Emoji" w:hAnsi="Tahoma" w:cs="Tahoma"/>
          <w:b/>
          <w:sz w:val="20"/>
          <w:szCs w:val="20"/>
        </w:rPr>
        <w:t xml:space="preserve"> zum digitalen Unterrichten</w:t>
      </w:r>
    </w:p>
    <w:p w14:paraId="779580A3" w14:textId="259A997E" w:rsidR="0006737D" w:rsidRDefault="0006737D" w:rsidP="0006737D">
      <w:pPr>
        <w:spacing w:after="0"/>
        <w:rPr>
          <w:rFonts w:ascii="Tahoma" w:eastAsia="Android Emoji" w:hAnsi="Tahoma" w:cs="Tahoma"/>
          <w:sz w:val="20"/>
          <w:szCs w:val="20"/>
        </w:rPr>
      </w:pPr>
      <w:r>
        <w:rPr>
          <w:rFonts w:ascii="Tahoma" w:eastAsia="Android Emoji" w:hAnsi="Tahoma" w:cs="Tahoma"/>
          <w:sz w:val="20"/>
          <w:szCs w:val="20"/>
        </w:rPr>
        <w:t xml:space="preserve">Im Auftrag des Bayerischen Staatsministeriums für Unterricht und Kultus entwickelt die Akademie für Lehrerfortbildung und Personalführung Dillingen mehrere </w:t>
      </w:r>
      <w:r w:rsidR="00F055AF">
        <w:rPr>
          <w:rFonts w:ascii="Tahoma" w:eastAsia="Android Emoji" w:hAnsi="Tahoma" w:cs="Tahoma"/>
          <w:sz w:val="20"/>
          <w:szCs w:val="20"/>
        </w:rPr>
        <w:t>Online</w:t>
      </w:r>
      <w:r>
        <w:rPr>
          <w:rFonts w:ascii="Tahoma" w:eastAsia="Android Emoji" w:hAnsi="Tahoma" w:cs="Tahoma"/>
          <w:sz w:val="20"/>
          <w:szCs w:val="20"/>
        </w:rPr>
        <w:t xml:space="preserve">kurse zu unterschiedlichen Aspekten der digitalen Schule. </w:t>
      </w:r>
      <w:r w:rsidR="00F81BFB">
        <w:rPr>
          <w:rFonts w:ascii="Tahoma" w:eastAsia="Android Emoji" w:hAnsi="Tahoma" w:cs="Tahoma"/>
          <w:sz w:val="20"/>
          <w:szCs w:val="20"/>
        </w:rPr>
        <w:t xml:space="preserve">Diese lassen sich mit dem Schlagwort „Datenschutz“ in der Lehrgangssuche der ALP leicht finden: </w:t>
      </w:r>
      <w:hyperlink r:id="rId43" w:history="1">
        <w:r w:rsidR="00F81BFB" w:rsidRPr="0023132D">
          <w:rPr>
            <w:rStyle w:val="Hyperlink"/>
            <w:rFonts w:ascii="Tahoma" w:eastAsia="Android Emoji" w:hAnsi="Tahoma" w:cs="Tahoma"/>
            <w:sz w:val="20"/>
            <w:szCs w:val="20"/>
          </w:rPr>
          <w:t>https://alp.dillingen.de/lehrerfortbildung/lehrgangsangebote/lehrgangssuche/</w:t>
        </w:r>
      </w:hyperlink>
      <w:r w:rsidR="00F81BFB">
        <w:rPr>
          <w:rFonts w:ascii="Tahoma" w:eastAsia="Android Emoji" w:hAnsi="Tahoma" w:cs="Tahoma"/>
          <w:sz w:val="20"/>
          <w:szCs w:val="20"/>
        </w:rPr>
        <w:t xml:space="preserve">. </w:t>
      </w:r>
    </w:p>
    <w:p w14:paraId="609F6019" w14:textId="001B8D56" w:rsidR="0006737D" w:rsidRPr="004F748B" w:rsidRDefault="0006737D" w:rsidP="0006737D">
      <w:pPr>
        <w:tabs>
          <w:tab w:val="left" w:pos="1134"/>
        </w:tabs>
        <w:rPr>
          <w:rFonts w:ascii="Tahoma" w:eastAsia="Android Emoji" w:hAnsi="Tahoma" w:cs="Tahoma"/>
          <w:sz w:val="20"/>
          <w:szCs w:val="20"/>
        </w:rPr>
      </w:pPr>
      <w:r>
        <w:rPr>
          <w:rFonts w:ascii="Tahoma" w:eastAsia="Android Emoji" w:hAnsi="Tahoma" w:cs="Tahoma"/>
          <w:sz w:val="20"/>
          <w:szCs w:val="20"/>
        </w:rPr>
        <w:t xml:space="preserve">Zusätzlich gibt es </w:t>
      </w:r>
      <w:r w:rsidR="00F81BFB">
        <w:rPr>
          <w:rFonts w:ascii="Tahoma" w:eastAsia="Android Emoji" w:hAnsi="Tahoma" w:cs="Tahoma"/>
          <w:sz w:val="20"/>
          <w:szCs w:val="20"/>
        </w:rPr>
        <w:t>die</w:t>
      </w:r>
      <w:r>
        <w:rPr>
          <w:rFonts w:ascii="Tahoma" w:eastAsia="Android Emoji" w:hAnsi="Tahoma" w:cs="Tahoma"/>
          <w:sz w:val="20"/>
          <w:szCs w:val="20"/>
        </w:rPr>
        <w:t xml:space="preserve"> </w:t>
      </w:r>
      <w:r w:rsidRPr="00B17240">
        <w:rPr>
          <w:rFonts w:ascii="Tahoma" w:eastAsia="Android Emoji" w:hAnsi="Tahoma" w:cs="Tahoma"/>
          <w:b/>
          <w:sz w:val="20"/>
          <w:szCs w:val="20"/>
        </w:rPr>
        <w:t>Online-Kurs</w:t>
      </w:r>
      <w:r w:rsidR="00F81BFB">
        <w:rPr>
          <w:rFonts w:ascii="Tahoma" w:eastAsia="Android Emoji" w:hAnsi="Tahoma" w:cs="Tahoma"/>
          <w:b/>
          <w:sz w:val="20"/>
          <w:szCs w:val="20"/>
        </w:rPr>
        <w:t>e</w:t>
      </w:r>
      <w:r w:rsidRPr="00B17240">
        <w:rPr>
          <w:rFonts w:ascii="Tahoma" w:eastAsia="Android Emoji" w:hAnsi="Tahoma" w:cs="Tahoma"/>
          <w:b/>
          <w:sz w:val="20"/>
          <w:szCs w:val="20"/>
        </w:rPr>
        <w:t xml:space="preserve"> „Digitalisierung, Schule und Recht“</w:t>
      </w:r>
      <w:r w:rsidR="00F81BFB">
        <w:rPr>
          <w:rFonts w:ascii="Tahoma" w:eastAsia="Android Emoji" w:hAnsi="Tahoma" w:cs="Tahoma"/>
          <w:sz w:val="20"/>
          <w:szCs w:val="20"/>
        </w:rPr>
        <w:t xml:space="preserve"> und </w:t>
      </w:r>
      <w:r w:rsidR="00F81BFB" w:rsidRPr="00F81BFB">
        <w:rPr>
          <w:rFonts w:ascii="Tahoma" w:eastAsia="Android Emoji" w:hAnsi="Tahoma" w:cs="Tahoma"/>
          <w:b/>
          <w:bCs/>
          <w:sz w:val="20"/>
          <w:szCs w:val="20"/>
        </w:rPr>
        <w:t>„Lernen zuhause“</w:t>
      </w:r>
      <w:r>
        <w:rPr>
          <w:rFonts w:ascii="Tahoma" w:eastAsia="Android Emoji" w:hAnsi="Tahoma" w:cs="Tahoma"/>
          <w:sz w:val="20"/>
          <w:szCs w:val="20"/>
        </w:rPr>
        <w:t xml:space="preserve"> d</w:t>
      </w:r>
      <w:r w:rsidR="00F81BFB">
        <w:rPr>
          <w:rFonts w:ascii="Tahoma" w:eastAsia="Android Emoji" w:hAnsi="Tahoma" w:cs="Tahoma"/>
          <w:sz w:val="20"/>
          <w:szCs w:val="20"/>
        </w:rPr>
        <w:t>ie</w:t>
      </w:r>
      <w:r>
        <w:rPr>
          <w:rFonts w:ascii="Tahoma" w:eastAsia="Android Emoji" w:hAnsi="Tahoma" w:cs="Tahoma"/>
          <w:sz w:val="20"/>
          <w:szCs w:val="20"/>
        </w:rPr>
        <w:t xml:space="preserve"> über die </w:t>
      </w:r>
      <w:proofErr w:type="spellStart"/>
      <w:r>
        <w:rPr>
          <w:rFonts w:ascii="Tahoma" w:eastAsia="Android Emoji" w:hAnsi="Tahoma" w:cs="Tahoma"/>
          <w:sz w:val="20"/>
          <w:szCs w:val="20"/>
        </w:rPr>
        <w:t>mebis</w:t>
      </w:r>
      <w:proofErr w:type="spellEnd"/>
      <w:r>
        <w:rPr>
          <w:rFonts w:ascii="Tahoma" w:eastAsia="Android Emoji" w:hAnsi="Tahoma" w:cs="Tahoma"/>
          <w:sz w:val="20"/>
          <w:szCs w:val="20"/>
        </w:rPr>
        <w:t>-Zugangsdaten der bayerischen Lehrkräfte aufgerufen werden k</w:t>
      </w:r>
      <w:r w:rsidR="00F81BFB">
        <w:rPr>
          <w:rFonts w:ascii="Tahoma" w:eastAsia="Android Emoji" w:hAnsi="Tahoma" w:cs="Tahoma"/>
          <w:sz w:val="20"/>
          <w:szCs w:val="20"/>
        </w:rPr>
        <w:t>önnen</w:t>
      </w:r>
      <w:r w:rsidR="00B17240">
        <w:rPr>
          <w:rFonts w:ascii="Tahoma" w:eastAsia="Android Emoji" w:hAnsi="Tahoma" w:cs="Tahoma"/>
          <w:sz w:val="20"/>
          <w:szCs w:val="20"/>
        </w:rPr>
        <w:t xml:space="preserve">: </w:t>
      </w:r>
      <w:r w:rsidR="00B17240">
        <w:rPr>
          <w:rFonts w:ascii="Tahoma" w:eastAsia="Android Emoji" w:hAnsi="Tahoma" w:cs="Tahoma"/>
          <w:sz w:val="20"/>
          <w:szCs w:val="20"/>
        </w:rPr>
        <w:br/>
      </w:r>
      <w:hyperlink r:id="rId44" w:history="1">
        <w:r w:rsidR="00F81BFB" w:rsidRPr="0023132D">
          <w:rPr>
            <w:rStyle w:val="Hyperlink"/>
            <w:rFonts w:ascii="Tahoma" w:eastAsia="Android Emoji" w:hAnsi="Tahoma" w:cs="Tahoma"/>
            <w:sz w:val="20"/>
            <w:szCs w:val="20"/>
          </w:rPr>
          <w:t>https://fortbildungsoffensive.alp.dillingen.de/</w:t>
        </w:r>
      </w:hyperlink>
      <w:r w:rsidR="00F81BFB">
        <w:rPr>
          <w:rFonts w:ascii="Tahoma" w:eastAsia="Android Emoji" w:hAnsi="Tahoma" w:cs="Tahoma"/>
          <w:sz w:val="20"/>
          <w:szCs w:val="20"/>
        </w:rPr>
        <w:t xml:space="preserve">. </w:t>
      </w:r>
    </w:p>
    <w:p w14:paraId="5D367DB7" w14:textId="77777777" w:rsidR="00D306D3" w:rsidRPr="00D306D3" w:rsidRDefault="00E412E8" w:rsidP="00FA7A88">
      <w:pPr>
        <w:keepNext/>
        <w:spacing w:before="480"/>
        <w:rPr>
          <w:rFonts w:ascii="Tahoma" w:eastAsia="Android Emoji" w:hAnsi="Tahoma" w:cs="Tahoma"/>
          <w:b/>
          <w:sz w:val="24"/>
          <w:szCs w:val="24"/>
        </w:rPr>
      </w:pPr>
      <w:r w:rsidRPr="00D306D3">
        <w:rPr>
          <w:rFonts w:ascii="Tahoma" w:eastAsia="Android Emoji" w:hAnsi="Tahoma" w:cs="Tahoma"/>
          <w:b/>
          <w:sz w:val="24"/>
          <w:szCs w:val="24"/>
        </w:rPr>
        <w:t>Impr</w:t>
      </w:r>
      <w:r w:rsidR="00D306D3" w:rsidRPr="00D306D3">
        <w:rPr>
          <w:rFonts w:ascii="Tahoma" w:eastAsia="Android Emoji" w:hAnsi="Tahoma" w:cs="Tahoma"/>
          <w:b/>
          <w:sz w:val="24"/>
          <w:szCs w:val="24"/>
        </w:rPr>
        <w:t xml:space="preserve">essum und </w:t>
      </w:r>
      <w:r w:rsidRPr="00D306D3">
        <w:rPr>
          <w:rFonts w:ascii="Tahoma" w:eastAsia="Android Emoji" w:hAnsi="Tahoma" w:cs="Tahoma"/>
          <w:b/>
          <w:sz w:val="24"/>
          <w:szCs w:val="24"/>
        </w:rPr>
        <w:t xml:space="preserve">Datenschutzerklärung des Internetauftritts bayerischer </w:t>
      </w:r>
      <w:r w:rsidR="00D306D3">
        <w:rPr>
          <w:rFonts w:ascii="Tahoma" w:eastAsia="Android Emoji" w:hAnsi="Tahoma" w:cs="Tahoma"/>
          <w:b/>
          <w:sz w:val="24"/>
          <w:szCs w:val="24"/>
        </w:rPr>
        <w:br/>
      </w:r>
      <w:r w:rsidR="00D306D3" w:rsidRPr="00D306D3">
        <w:rPr>
          <w:rFonts w:ascii="Tahoma" w:eastAsia="Android Emoji" w:hAnsi="Tahoma" w:cs="Tahoma"/>
          <w:b/>
          <w:sz w:val="24"/>
          <w:szCs w:val="24"/>
        </w:rPr>
        <w:t>Schulen</w:t>
      </w:r>
      <w:r w:rsidRPr="00D306D3">
        <w:rPr>
          <w:rFonts w:ascii="Tahoma" w:eastAsia="Android Emoji" w:hAnsi="Tahoma" w:cs="Tahoma"/>
          <w:b/>
          <w:sz w:val="24"/>
          <w:szCs w:val="24"/>
        </w:rPr>
        <w:t xml:space="preserve"> </w:t>
      </w:r>
    </w:p>
    <w:p w14:paraId="0E81BF22" w14:textId="77777777" w:rsidR="00D306D3" w:rsidRDefault="00D306D3" w:rsidP="00D306D3">
      <w:pPr>
        <w:spacing w:after="0"/>
        <w:rPr>
          <w:rFonts w:ascii="Tahoma" w:eastAsia="Android Emoji" w:hAnsi="Tahoma" w:cs="Tahoma"/>
          <w:sz w:val="20"/>
          <w:szCs w:val="20"/>
        </w:rPr>
      </w:pPr>
      <w:r>
        <w:rPr>
          <w:rFonts w:ascii="Tahoma" w:eastAsia="Android Emoji" w:hAnsi="Tahoma" w:cs="Tahoma"/>
          <w:sz w:val="20"/>
          <w:szCs w:val="20"/>
        </w:rPr>
        <w:t xml:space="preserve">Das bayerische Staatsministerium für Unterricht und Kultus hat ein Musterimpressum und eine Muster-Datenschutzerklärung für Schulhomepages veröffentlicht: </w:t>
      </w:r>
      <w:hyperlink r:id="rId45" w:history="1">
        <w:r w:rsidRPr="00DD4AEB">
          <w:rPr>
            <w:rStyle w:val="Hyperlink"/>
            <w:rFonts w:ascii="Tahoma" w:eastAsia="Android Emoji" w:hAnsi="Tahoma" w:cs="Tahoma"/>
            <w:sz w:val="20"/>
            <w:szCs w:val="20"/>
          </w:rPr>
          <w:t>https://www.km.bayern.de/ministerium/recht/datenschutz.html</w:t>
        </w:r>
      </w:hyperlink>
      <w:r>
        <w:rPr>
          <w:rFonts w:ascii="Tahoma" w:eastAsia="Android Emoji" w:hAnsi="Tahoma" w:cs="Tahoma"/>
          <w:sz w:val="20"/>
          <w:szCs w:val="20"/>
        </w:rPr>
        <w:t xml:space="preserve"> (nach unten scrollen bis „Bekanntmachungen, Handreichungen, Muster“). Zu beiden gibt es Anwendungsvorgaben.</w:t>
      </w:r>
    </w:p>
    <w:p w14:paraId="228E332D" w14:textId="77777777" w:rsidR="0006737D" w:rsidRDefault="0006737D">
      <w:pPr>
        <w:spacing w:after="0" w:line="240" w:lineRule="auto"/>
        <w:rPr>
          <w:rFonts w:ascii="Tahoma" w:eastAsia="Android Emoji" w:hAnsi="Tahoma" w:cs="Tahoma"/>
          <w:b/>
          <w:sz w:val="24"/>
          <w:szCs w:val="24"/>
        </w:rPr>
      </w:pPr>
      <w:r>
        <w:rPr>
          <w:rFonts w:ascii="Tahoma" w:eastAsia="Android Emoji" w:hAnsi="Tahoma" w:cs="Tahoma"/>
          <w:b/>
          <w:sz w:val="24"/>
          <w:szCs w:val="24"/>
        </w:rPr>
        <w:br w:type="page"/>
      </w:r>
    </w:p>
    <w:p w14:paraId="444E0530" w14:textId="77777777" w:rsidR="00D306D3" w:rsidRPr="00D306D3" w:rsidRDefault="00D306D3" w:rsidP="00FA7A88">
      <w:pPr>
        <w:keepNext/>
        <w:spacing w:before="480"/>
        <w:rPr>
          <w:rFonts w:ascii="Tahoma" w:eastAsia="Android Emoji" w:hAnsi="Tahoma" w:cs="Tahoma"/>
          <w:b/>
          <w:sz w:val="24"/>
          <w:szCs w:val="24"/>
        </w:rPr>
      </w:pPr>
      <w:r w:rsidRPr="00D306D3">
        <w:rPr>
          <w:rFonts w:ascii="Tahoma" w:eastAsia="Android Emoji" w:hAnsi="Tahoma" w:cs="Tahoma"/>
          <w:b/>
          <w:sz w:val="24"/>
          <w:szCs w:val="24"/>
        </w:rPr>
        <w:lastRenderedPageBreak/>
        <w:t>Weitere Informationen zum sicheren Umgang mit dem Internet</w:t>
      </w:r>
    </w:p>
    <w:p w14:paraId="0029D2FD" w14:textId="77777777" w:rsidR="00660682" w:rsidRPr="002F04D7" w:rsidRDefault="00660682" w:rsidP="00D306D3">
      <w:pPr>
        <w:spacing w:after="0"/>
        <w:rPr>
          <w:rFonts w:ascii="Tahoma" w:eastAsia="Android Emoji" w:hAnsi="Tahoma" w:cs="Tahoma"/>
          <w:b/>
          <w:sz w:val="20"/>
          <w:szCs w:val="20"/>
        </w:rPr>
      </w:pPr>
      <w:r w:rsidRPr="002F04D7">
        <w:rPr>
          <w:rFonts w:ascii="Tahoma" w:eastAsia="Android Emoji" w:hAnsi="Tahoma" w:cs="Tahoma"/>
          <w:b/>
          <w:sz w:val="20"/>
          <w:szCs w:val="20"/>
        </w:rPr>
        <w:t>Digitale Medien veröffentlichen und nutzen:</w:t>
      </w:r>
    </w:p>
    <w:p w14:paraId="5F8FF180" w14:textId="77777777" w:rsidR="00660682" w:rsidRPr="002F04D7" w:rsidRDefault="00BA08E9" w:rsidP="00660682">
      <w:pPr>
        <w:rPr>
          <w:rFonts w:ascii="Tahoma" w:eastAsia="Android Emoji" w:hAnsi="Tahoma" w:cs="Tahoma"/>
          <w:sz w:val="20"/>
          <w:szCs w:val="20"/>
        </w:rPr>
      </w:pPr>
      <w:hyperlink r:id="rId46" w:history="1">
        <w:r w:rsidR="00660682" w:rsidRPr="002E2F34">
          <w:rPr>
            <w:rStyle w:val="Hyperlink"/>
            <w:rFonts w:ascii="Tahoma" w:hAnsi="Tahoma" w:cs="Tahoma"/>
            <w:sz w:val="20"/>
            <w:szCs w:val="20"/>
          </w:rPr>
          <w:t>http://irights.info/ratgeber</w:t>
        </w:r>
      </w:hyperlink>
      <w:r w:rsidR="00660682">
        <w:t xml:space="preserve"> </w:t>
      </w:r>
      <w:r w:rsidR="00660682">
        <w:br/>
      </w:r>
      <w:r w:rsidR="00660682" w:rsidRPr="002F04D7">
        <w:rPr>
          <w:rFonts w:ascii="Tahoma" w:eastAsia="Android Emoji" w:hAnsi="Tahoma" w:cs="Tahoma"/>
          <w:sz w:val="20"/>
          <w:szCs w:val="20"/>
        </w:rPr>
        <w:t>Hier findet man sehr gute Informationen über rechtliche Fragen im Zusammenhang mit Medienproduktion in Schule und Jugendarbeit. Die Texte von Medienpraktikern sind so formuliert, dass sie auch Jugendliche ansprechen.</w:t>
      </w:r>
    </w:p>
    <w:p w14:paraId="3030A12E" w14:textId="77777777" w:rsidR="00660682" w:rsidRPr="002F04D7" w:rsidRDefault="00660682" w:rsidP="00660682">
      <w:pPr>
        <w:spacing w:before="240" w:after="0"/>
        <w:rPr>
          <w:rFonts w:ascii="Tahoma" w:eastAsia="Android Emoji" w:hAnsi="Tahoma" w:cs="Tahoma"/>
          <w:b/>
          <w:sz w:val="20"/>
          <w:szCs w:val="20"/>
        </w:rPr>
      </w:pPr>
      <w:r w:rsidRPr="002F04D7">
        <w:rPr>
          <w:rFonts w:ascii="Tahoma" w:eastAsia="Android Emoji" w:hAnsi="Tahoma" w:cs="Tahoma"/>
          <w:b/>
          <w:sz w:val="20"/>
          <w:szCs w:val="20"/>
        </w:rPr>
        <w:t>Sicherer Umgang mit dem Internet für Schüler, Lehrkräfte, Eltern:</w:t>
      </w:r>
    </w:p>
    <w:p w14:paraId="54A4363B" w14:textId="77777777" w:rsidR="00660682" w:rsidRPr="002F04D7" w:rsidRDefault="00BA08E9" w:rsidP="00660682">
      <w:pPr>
        <w:spacing w:after="0"/>
        <w:rPr>
          <w:rFonts w:ascii="Tahoma" w:eastAsia="Android Emoji" w:hAnsi="Tahoma" w:cs="Tahoma"/>
          <w:sz w:val="20"/>
          <w:szCs w:val="20"/>
        </w:rPr>
      </w:pPr>
      <w:hyperlink r:id="rId47" w:history="1">
        <w:r w:rsidR="00660682" w:rsidRPr="002F04D7">
          <w:rPr>
            <w:rStyle w:val="Hyperlink"/>
            <w:rFonts w:ascii="Tahoma" w:eastAsia="Android Emoji" w:hAnsi="Tahoma" w:cs="Tahoma"/>
            <w:sz w:val="20"/>
            <w:szCs w:val="20"/>
          </w:rPr>
          <w:t>http://www.klicksafe.de/</w:t>
        </w:r>
      </w:hyperlink>
      <w:r w:rsidR="00660682" w:rsidRPr="002F04D7">
        <w:rPr>
          <w:rFonts w:ascii="Tahoma" w:eastAsia="Android Emoji" w:hAnsi="Tahoma" w:cs="Tahoma"/>
          <w:sz w:val="20"/>
          <w:szCs w:val="20"/>
        </w:rPr>
        <w:t xml:space="preserve"> </w:t>
      </w:r>
    </w:p>
    <w:p w14:paraId="3AC14B14" w14:textId="77777777" w:rsidR="00660682" w:rsidRDefault="00660682" w:rsidP="00660682">
      <w:pPr>
        <w:spacing w:after="0"/>
        <w:rPr>
          <w:rFonts w:ascii="Tahoma" w:eastAsia="Android Emoji" w:hAnsi="Tahoma" w:cs="Tahoma"/>
          <w:sz w:val="20"/>
          <w:szCs w:val="20"/>
        </w:rPr>
      </w:pPr>
      <w:r w:rsidRPr="002F04D7">
        <w:rPr>
          <w:rFonts w:ascii="Tahoma" w:eastAsia="Android Emoji" w:hAnsi="Tahoma" w:cs="Tahoma"/>
          <w:sz w:val="20"/>
          <w:szCs w:val="20"/>
        </w:rPr>
        <w:t xml:space="preserve">Klicksafe.de ist </w:t>
      </w:r>
      <w:r w:rsidRPr="002F04D7">
        <w:rPr>
          <w:rFonts w:ascii="Tahoma" w:eastAsia="Android Emoji" w:hAnsi="Tahoma" w:cs="Tahoma"/>
          <w:b/>
          <w:sz w:val="20"/>
          <w:szCs w:val="20"/>
        </w:rPr>
        <w:t>das</w:t>
      </w:r>
      <w:r w:rsidRPr="002F04D7">
        <w:rPr>
          <w:rFonts w:ascii="Tahoma" w:eastAsia="Android Emoji" w:hAnsi="Tahoma" w:cs="Tahoma"/>
          <w:sz w:val="20"/>
          <w:szCs w:val="20"/>
        </w:rPr>
        <w:t xml:space="preserve"> zentrale Portal zu allen Fragen rund um die Nutzung des Internets. Hier gibt es ausgezeichnete Materialien für jüngere und ältere Schüler, Lehrkräfte und Eltern und das teilweise sogar in den Sprachen der wichtigsten Migrantengruppen. Hinzu kommen </w:t>
      </w:r>
      <w:proofErr w:type="gramStart"/>
      <w:r w:rsidRPr="002F04D7">
        <w:rPr>
          <w:rFonts w:ascii="Tahoma" w:eastAsia="Android Emoji" w:hAnsi="Tahoma" w:cs="Tahoma"/>
          <w:sz w:val="20"/>
          <w:szCs w:val="20"/>
        </w:rPr>
        <w:t>wirklich relevante</w:t>
      </w:r>
      <w:proofErr w:type="gramEnd"/>
      <w:r w:rsidRPr="002F04D7">
        <w:rPr>
          <w:rFonts w:ascii="Tahoma" w:eastAsia="Android Emoji" w:hAnsi="Tahoma" w:cs="Tahoma"/>
          <w:sz w:val="20"/>
          <w:szCs w:val="20"/>
        </w:rPr>
        <w:t xml:space="preserve"> Links auf weitere wesentliche Portale für bestimmte Zielgruppen und Inhalte, z. B. für Kinder oder zu Rechtsgrundlagen für das Selbermachen von Medien.</w:t>
      </w:r>
      <w:r w:rsidR="007F178C">
        <w:rPr>
          <w:rFonts w:ascii="Tahoma" w:eastAsia="Android Emoji" w:hAnsi="Tahoma" w:cs="Tahoma"/>
          <w:sz w:val="20"/>
          <w:szCs w:val="20"/>
        </w:rPr>
        <w:t xml:space="preserve"> </w:t>
      </w:r>
      <w:r w:rsidR="007F178C" w:rsidRPr="007F178C">
        <w:rPr>
          <w:rFonts w:ascii="Tahoma" w:eastAsia="Android Emoji" w:hAnsi="Tahoma" w:cs="Tahoma"/>
          <w:b/>
          <w:sz w:val="20"/>
          <w:szCs w:val="20"/>
        </w:rPr>
        <w:t>Zum Thema „Medienrecht und Datenschutz“ gibt es zwei Themenseiten mit einer Fülle hervorragender Informationen</w:t>
      </w:r>
      <w:r w:rsidR="007F178C">
        <w:rPr>
          <w:rFonts w:ascii="Tahoma" w:eastAsia="Android Emoji" w:hAnsi="Tahoma" w:cs="Tahoma"/>
          <w:sz w:val="20"/>
          <w:szCs w:val="20"/>
        </w:rPr>
        <w:t>:</w:t>
      </w:r>
    </w:p>
    <w:p w14:paraId="246A0959" w14:textId="77777777" w:rsidR="007F178C" w:rsidRDefault="007F178C" w:rsidP="007F178C">
      <w:pPr>
        <w:pStyle w:val="Listenabsatz"/>
        <w:numPr>
          <w:ilvl w:val="0"/>
          <w:numId w:val="1"/>
        </w:numPr>
        <w:spacing w:after="0"/>
        <w:rPr>
          <w:rFonts w:ascii="Tahoma" w:eastAsia="Android Emoji" w:hAnsi="Tahoma" w:cs="Tahoma"/>
          <w:sz w:val="20"/>
          <w:szCs w:val="20"/>
        </w:rPr>
      </w:pPr>
      <w:r>
        <w:rPr>
          <w:rFonts w:ascii="Tahoma" w:eastAsia="Android Emoji" w:hAnsi="Tahoma" w:cs="Tahoma"/>
          <w:sz w:val="20"/>
          <w:szCs w:val="20"/>
        </w:rPr>
        <w:t xml:space="preserve">Rechtsfragen im Netz: </w:t>
      </w:r>
      <w:hyperlink r:id="rId48" w:history="1">
        <w:r w:rsidRPr="00E238F0">
          <w:rPr>
            <w:rStyle w:val="Hyperlink"/>
            <w:rFonts w:ascii="Tahoma" w:eastAsia="Android Emoji" w:hAnsi="Tahoma" w:cs="Tahoma"/>
            <w:sz w:val="20"/>
            <w:szCs w:val="20"/>
          </w:rPr>
          <w:t>https://www.klicksafe.de/themen/rechtsfragen-im-netz/</w:t>
        </w:r>
      </w:hyperlink>
      <w:r>
        <w:rPr>
          <w:rFonts w:ascii="Tahoma" w:eastAsia="Android Emoji" w:hAnsi="Tahoma" w:cs="Tahoma"/>
          <w:sz w:val="20"/>
          <w:szCs w:val="20"/>
        </w:rPr>
        <w:t xml:space="preserve"> </w:t>
      </w:r>
    </w:p>
    <w:p w14:paraId="12F54EF6" w14:textId="77777777" w:rsidR="005D6D9D" w:rsidRPr="00BE147F" w:rsidRDefault="007F178C" w:rsidP="00BE147F">
      <w:pPr>
        <w:pStyle w:val="Listenabsatz"/>
        <w:numPr>
          <w:ilvl w:val="0"/>
          <w:numId w:val="1"/>
        </w:numPr>
        <w:spacing w:after="0"/>
        <w:rPr>
          <w:rFonts w:ascii="Tahoma" w:eastAsia="Android Emoji" w:hAnsi="Tahoma" w:cs="Tahoma"/>
          <w:sz w:val="20"/>
          <w:szCs w:val="20"/>
        </w:rPr>
      </w:pPr>
      <w:r>
        <w:rPr>
          <w:rFonts w:ascii="Tahoma" w:eastAsia="Android Emoji" w:hAnsi="Tahoma" w:cs="Tahoma"/>
          <w:sz w:val="20"/>
          <w:szCs w:val="20"/>
        </w:rPr>
        <w:t xml:space="preserve">Datenschutz: </w:t>
      </w:r>
      <w:hyperlink r:id="rId49" w:history="1">
        <w:r w:rsidRPr="00E238F0">
          <w:rPr>
            <w:rStyle w:val="Hyperlink"/>
            <w:rFonts w:ascii="Tahoma" w:eastAsia="Android Emoji" w:hAnsi="Tahoma" w:cs="Tahoma"/>
            <w:sz w:val="20"/>
            <w:szCs w:val="20"/>
          </w:rPr>
          <w:t>https://www.klicksafe.de/themen/datenschutz/</w:t>
        </w:r>
      </w:hyperlink>
      <w:r>
        <w:rPr>
          <w:rFonts w:ascii="Tahoma" w:eastAsia="Android Emoji" w:hAnsi="Tahoma" w:cs="Tahoma"/>
          <w:sz w:val="20"/>
          <w:szCs w:val="20"/>
        </w:rPr>
        <w:t xml:space="preserve"> </w:t>
      </w:r>
    </w:p>
    <w:p w14:paraId="67E2EC9C" w14:textId="77777777" w:rsidR="00660682" w:rsidRDefault="00660682" w:rsidP="00662708">
      <w:pPr>
        <w:keepNext/>
        <w:spacing w:before="240" w:after="0"/>
        <w:rPr>
          <w:rFonts w:ascii="Tahoma" w:eastAsia="Android Emoji" w:hAnsi="Tahoma" w:cs="Tahoma"/>
          <w:b/>
          <w:sz w:val="20"/>
          <w:szCs w:val="20"/>
        </w:rPr>
      </w:pPr>
      <w:r>
        <w:rPr>
          <w:rFonts w:ascii="Tahoma" w:eastAsia="Android Emoji" w:hAnsi="Tahoma" w:cs="Tahoma"/>
          <w:b/>
          <w:sz w:val="20"/>
          <w:szCs w:val="20"/>
        </w:rPr>
        <w:t>„Rechts“-Seiten des Kultusministeriums</w:t>
      </w:r>
      <w:r w:rsidR="00335E76">
        <w:rPr>
          <w:rFonts w:ascii="Tahoma" w:eastAsia="Android Emoji" w:hAnsi="Tahoma" w:cs="Tahoma"/>
          <w:b/>
          <w:sz w:val="20"/>
          <w:szCs w:val="20"/>
        </w:rPr>
        <w:t>:</w:t>
      </w:r>
    </w:p>
    <w:p w14:paraId="079C1430" w14:textId="77777777" w:rsidR="00660682" w:rsidRDefault="00BA08E9" w:rsidP="00660682">
      <w:pPr>
        <w:spacing w:after="0"/>
        <w:rPr>
          <w:rFonts w:ascii="Tahoma" w:hAnsi="Tahoma" w:cs="Tahoma"/>
          <w:sz w:val="20"/>
          <w:szCs w:val="20"/>
        </w:rPr>
      </w:pPr>
      <w:hyperlink r:id="rId50" w:history="1">
        <w:r w:rsidR="00660682" w:rsidRPr="00561068">
          <w:rPr>
            <w:rStyle w:val="Hyperlink"/>
            <w:rFonts w:ascii="Tahoma" w:hAnsi="Tahoma" w:cs="Tahoma"/>
            <w:sz w:val="20"/>
            <w:szCs w:val="20"/>
          </w:rPr>
          <w:t>http://www.km.bayern.de/ministerium/recht.html</w:t>
        </w:r>
      </w:hyperlink>
      <w:r w:rsidR="00660682">
        <w:rPr>
          <w:rFonts w:ascii="Tahoma" w:hAnsi="Tahoma" w:cs="Tahoma"/>
          <w:sz w:val="20"/>
          <w:szCs w:val="20"/>
        </w:rPr>
        <w:t xml:space="preserve"> </w:t>
      </w:r>
    </w:p>
    <w:p w14:paraId="09BF1E0D" w14:textId="77777777" w:rsidR="00660682" w:rsidRDefault="00660682" w:rsidP="00660682">
      <w:pPr>
        <w:spacing w:after="0"/>
        <w:rPr>
          <w:rFonts w:ascii="Tahoma" w:hAnsi="Tahoma" w:cs="Tahoma"/>
          <w:sz w:val="20"/>
          <w:szCs w:val="20"/>
        </w:rPr>
      </w:pPr>
      <w:r>
        <w:rPr>
          <w:rFonts w:ascii="Tahoma" w:hAnsi="Tahoma" w:cs="Tahoma"/>
          <w:sz w:val="20"/>
          <w:szCs w:val="20"/>
        </w:rPr>
        <w:t>Fast ein „Muss“ in der Favoritenliste bayerischer Schulleiter (und Lehrkräfte). Hier sind alle wichtigen Gesetze und Verordnungen für den Schulalltag zusammengestellt.</w:t>
      </w:r>
    </w:p>
    <w:p w14:paraId="03F09D70" w14:textId="77777777" w:rsidR="0006737D" w:rsidRPr="00972128" w:rsidRDefault="0006737D" w:rsidP="0006737D">
      <w:pPr>
        <w:spacing w:before="240" w:after="0"/>
        <w:rPr>
          <w:rFonts w:ascii="Tahoma" w:eastAsia="Android Emoji" w:hAnsi="Tahoma" w:cs="Tahoma"/>
          <w:sz w:val="20"/>
          <w:szCs w:val="20"/>
        </w:rPr>
      </w:pPr>
      <w:r>
        <w:rPr>
          <w:rFonts w:ascii="Tahoma" w:eastAsia="Android Emoji" w:hAnsi="Tahoma" w:cs="Tahoma"/>
          <w:b/>
          <w:sz w:val="20"/>
          <w:szCs w:val="20"/>
        </w:rPr>
        <w:t xml:space="preserve">Beratung digitale Bildung Bayern </w:t>
      </w:r>
    </w:p>
    <w:p w14:paraId="40D47474" w14:textId="77777777" w:rsidR="0006737D" w:rsidRDefault="0006737D" w:rsidP="0006737D">
      <w:r w:rsidRPr="00A2105C">
        <w:t>Mit der „</w:t>
      </w:r>
      <w:r w:rsidRPr="00A2105C">
        <w:rPr>
          <w:rStyle w:val="Fett"/>
        </w:rPr>
        <w:t>Beratung digitale Bildung in Bayern</w:t>
      </w:r>
      <w:r w:rsidRPr="00A2105C">
        <w:t xml:space="preserve">“ stehen den Schulen in Bayern insgesamt </w:t>
      </w:r>
      <w:r w:rsidRPr="00A2105C">
        <w:rPr>
          <w:rStyle w:val="Fett"/>
        </w:rPr>
        <w:t>170 hochqualifizierte Beraterinnen und Berater</w:t>
      </w:r>
      <w:r w:rsidRPr="00A2105C">
        <w:t xml:space="preserve"> zur Seite.</w:t>
      </w:r>
      <w:r>
        <w:t xml:space="preserve"> Sie unterstützen die Schulen vor Ort bei der Medienkonzeptarbeit, richten Informationsveranstal</w:t>
      </w:r>
      <w:r>
        <w:softHyphen/>
        <w:t xml:space="preserve">tungen aus, erstellen Materialien sowie Konzepte für den Einsatz digitaler Medien im Unterricht, beraten sie in IT-Ausstattungsfragen, und unterstützen die Zusammenarbeit zwischen Schulen und Sachaufwandsträgern. Nähere Informationen gibt es hier: </w:t>
      </w:r>
      <w:hyperlink r:id="rId51" w:history="1">
        <w:r w:rsidRPr="008348B7">
          <w:rPr>
            <w:rStyle w:val="Hyperlink"/>
          </w:rPr>
          <w:t>https://www.mebis.bayern.de/infoportal/empfehlung/beratung-digitale-bildung/</w:t>
        </w:r>
      </w:hyperlink>
      <w:r>
        <w:t xml:space="preserve">. </w:t>
      </w:r>
    </w:p>
    <w:p w14:paraId="31846AC5" w14:textId="77777777" w:rsidR="0006737D" w:rsidRDefault="0006737D" w:rsidP="0006737D"/>
    <w:p w14:paraId="4000DF3C" w14:textId="77777777" w:rsidR="0006737D" w:rsidRDefault="0006737D" w:rsidP="0006737D"/>
    <w:p w14:paraId="7C80C833" w14:textId="77777777" w:rsidR="0006737D" w:rsidRDefault="0006737D" w:rsidP="0006737D"/>
    <w:p w14:paraId="738D50B3" w14:textId="77777777" w:rsidR="00660682" w:rsidRPr="00CB37EE" w:rsidRDefault="00D70F99" w:rsidP="00660682">
      <w:pPr>
        <w:tabs>
          <w:tab w:val="left" w:pos="1320"/>
        </w:tabs>
        <w:rPr>
          <w:rFonts w:ascii="Tahoma" w:hAnsi="Tahoma" w:cs="Tahoma"/>
          <w:sz w:val="20"/>
          <w:szCs w:val="20"/>
        </w:rPr>
      </w:pPr>
      <w:r w:rsidRPr="00CB37EE">
        <w:rPr>
          <w:rFonts w:ascii="Tahoma" w:hAnsi="Tahoma" w:cs="Tahoma"/>
          <w:noProof/>
          <w:sz w:val="20"/>
          <w:szCs w:val="20"/>
        </w:rPr>
        <w:drawing>
          <wp:anchor distT="0" distB="0" distL="114300" distR="114300" simplePos="0" relativeHeight="251660288" behindDoc="0" locked="0" layoutInCell="1" allowOverlap="1" wp14:anchorId="1C84C6FB" wp14:editId="2CD24DDF">
            <wp:simplePos x="0" y="0"/>
            <wp:positionH relativeFrom="column">
              <wp:posOffset>-1270</wp:posOffset>
            </wp:positionH>
            <wp:positionV relativeFrom="paragraph">
              <wp:posOffset>442595</wp:posOffset>
            </wp:positionV>
            <wp:extent cx="897890" cy="5969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Global_Open_Educational_Resources_Logo.svg.png"/>
                    <pic:cNvPicPr/>
                  </pic:nvPicPr>
                  <pic:blipFill>
                    <a:blip r:embed="rId52">
                      <a:extLst>
                        <a:ext uri="{28A0092B-C50C-407E-A947-70E740481C1C}">
                          <a14:useLocalDpi xmlns:a14="http://schemas.microsoft.com/office/drawing/2010/main" val="0"/>
                        </a:ext>
                      </a:extLst>
                    </a:blip>
                    <a:stretch>
                      <a:fillRect/>
                    </a:stretch>
                  </pic:blipFill>
                  <pic:spPr>
                    <a:xfrm>
                      <a:off x="0" y="0"/>
                      <a:ext cx="897890" cy="596900"/>
                    </a:xfrm>
                    <a:prstGeom prst="rect">
                      <a:avLst/>
                    </a:prstGeom>
                  </pic:spPr>
                </pic:pic>
              </a:graphicData>
            </a:graphic>
            <wp14:sizeRelH relativeFrom="page">
              <wp14:pctWidth>0</wp14:pctWidth>
            </wp14:sizeRelH>
            <wp14:sizeRelV relativeFrom="page">
              <wp14:pctHeight>0</wp14:pctHeight>
            </wp14:sizeRelV>
          </wp:anchor>
        </w:drawing>
      </w:r>
      <w:r w:rsidR="00660682" w:rsidRPr="00CB37EE">
        <w:rPr>
          <w:rFonts w:ascii="Tahoma" w:hAnsi="Tahoma" w:cs="Tahoma"/>
          <w:noProof/>
          <w:sz w:val="20"/>
          <w:szCs w:val="20"/>
        </w:rPr>
        <w:drawing>
          <wp:anchor distT="0" distB="0" distL="114300" distR="114300" simplePos="0" relativeHeight="251659264" behindDoc="0" locked="0" layoutInCell="1" allowOverlap="1" wp14:anchorId="1B0230D1" wp14:editId="3E177C5F">
            <wp:simplePos x="0" y="0"/>
            <wp:positionH relativeFrom="column">
              <wp:posOffset>3810</wp:posOffset>
            </wp:positionH>
            <wp:positionV relativeFrom="paragraph">
              <wp:posOffset>40005</wp:posOffset>
            </wp:positionV>
            <wp:extent cx="876300" cy="309245"/>
            <wp:effectExtent l="0" t="0" r="0" b="0"/>
            <wp:wrapSquare wrapText="r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76300" cy="309245"/>
                    </a:xfrm>
                    <a:prstGeom prst="rect">
                      <a:avLst/>
                    </a:prstGeom>
                    <a:noFill/>
                  </pic:spPr>
                </pic:pic>
              </a:graphicData>
            </a:graphic>
            <wp14:sizeRelH relativeFrom="margin">
              <wp14:pctWidth>0</wp14:pctWidth>
            </wp14:sizeRelH>
            <wp14:sizeRelV relativeFrom="margin">
              <wp14:pctHeight>0</wp14:pctHeight>
            </wp14:sizeRelV>
          </wp:anchor>
        </w:drawing>
      </w:r>
      <w:r w:rsidR="00660682" w:rsidRPr="00CB37EE">
        <w:rPr>
          <w:rFonts w:ascii="Tahoma" w:hAnsi="Tahoma" w:cs="Tahoma"/>
          <w:sz w:val="20"/>
          <w:szCs w:val="20"/>
        </w:rPr>
        <w:t xml:space="preserve">Dieses Werk ist lizenziert unter einer </w:t>
      </w:r>
      <w:hyperlink r:id="rId54" w:history="1">
        <w:r w:rsidR="00660682" w:rsidRPr="00CB37EE">
          <w:rPr>
            <w:rStyle w:val="Hyperlink"/>
            <w:rFonts w:ascii="Tahoma" w:hAnsi="Tahoma" w:cs="Tahoma"/>
            <w:sz w:val="20"/>
            <w:szCs w:val="20"/>
          </w:rPr>
          <w:t>Creative Commons Namensnennung - Weitergabe unter gleichen Bedingungen 4.0 International Lizenz</w:t>
        </w:r>
      </w:hyperlink>
      <w:r w:rsidR="00660682" w:rsidRPr="00CB37EE">
        <w:rPr>
          <w:rFonts w:ascii="Tahoma" w:hAnsi="Tahoma" w:cs="Tahoma"/>
          <w:sz w:val="20"/>
          <w:szCs w:val="20"/>
        </w:rPr>
        <w:t>.</w:t>
      </w:r>
    </w:p>
    <w:p w14:paraId="0F5DCCC1" w14:textId="77777777" w:rsidR="00660682" w:rsidRPr="00CB37EE" w:rsidRDefault="00D70F99" w:rsidP="00D70F99">
      <w:pPr>
        <w:tabs>
          <w:tab w:val="left" w:pos="1320"/>
        </w:tabs>
        <w:rPr>
          <w:rFonts w:ascii="Tahoma" w:hAnsi="Tahoma" w:cs="Tahoma"/>
          <w:sz w:val="20"/>
          <w:szCs w:val="20"/>
        </w:rPr>
      </w:pPr>
      <w:r w:rsidRPr="00CB37EE">
        <w:rPr>
          <w:rFonts w:ascii="Tahoma" w:hAnsi="Tahoma" w:cs="Tahoma"/>
          <w:sz w:val="20"/>
          <w:szCs w:val="20"/>
        </w:rPr>
        <w:t>Es handelt sich um eine Offene Bildungsressource (OER)</w:t>
      </w:r>
      <w:r w:rsidR="00A53DA9" w:rsidRPr="00CB37EE">
        <w:rPr>
          <w:rStyle w:val="Funotenzeichen"/>
          <w:rFonts w:ascii="Tahoma" w:hAnsi="Tahoma" w:cs="Tahoma"/>
          <w:sz w:val="20"/>
          <w:szCs w:val="20"/>
        </w:rPr>
        <w:footnoteReference w:id="1"/>
      </w:r>
    </w:p>
    <w:sectPr w:rsidR="00660682" w:rsidRPr="00CB37EE">
      <w:headerReference w:type="default" r:id="rId55"/>
      <w:footerReference w:type="default" r:id="rId56"/>
      <w:headerReference w:type="first" r:id="rId57"/>
      <w:footerReference w:type="first" r:id="rId58"/>
      <w:pgSz w:w="11907" w:h="16840" w:code="9"/>
      <w:pgMar w:top="2098" w:right="1134" w:bottom="1134"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E776" w14:textId="77777777" w:rsidR="00BA08E9" w:rsidRDefault="00BA08E9">
      <w:r>
        <w:separator/>
      </w:r>
    </w:p>
  </w:endnote>
  <w:endnote w:type="continuationSeparator" w:id="0">
    <w:p w14:paraId="26A68FF7" w14:textId="77777777" w:rsidR="00BA08E9" w:rsidRDefault="00BA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droid Emoji">
    <w:altName w:val="Times New Roman"/>
    <w:charset w:val="00"/>
    <w:family w:val="roman"/>
    <w:pitch w:val="variable"/>
    <w:sig w:usb0="20007A87" w:usb1="80000000" w:usb2="00000008"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8011" w14:textId="77777777" w:rsidR="00215102" w:rsidRDefault="00215102"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0E7908">
      <w:rPr>
        <w:rStyle w:val="Seitenzahl"/>
        <w:noProof/>
      </w:rPr>
      <w:t>5</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DD32" w14:textId="749AB823" w:rsidR="00215102" w:rsidRDefault="00215102"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167794">
      <w:rPr>
        <w:noProof/>
        <w:sz w:val="12"/>
      </w:rPr>
      <w:t>C:\Users\Jphil\Dropbox\_DSB\Referate\Datenschutz-Infoblatt_2020-11_Jp.Docx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B754D" w14:textId="77777777" w:rsidR="00BA08E9" w:rsidRDefault="00BA08E9">
      <w:r>
        <w:separator/>
      </w:r>
    </w:p>
  </w:footnote>
  <w:footnote w:type="continuationSeparator" w:id="0">
    <w:p w14:paraId="26972D6E" w14:textId="77777777" w:rsidR="00BA08E9" w:rsidRDefault="00BA08E9">
      <w:r>
        <w:continuationSeparator/>
      </w:r>
    </w:p>
  </w:footnote>
  <w:footnote w:id="1">
    <w:p w14:paraId="2BE3063E" w14:textId="77777777" w:rsidR="00215102" w:rsidRPr="00A81965" w:rsidRDefault="00215102" w:rsidP="00A53DA9">
      <w:pPr>
        <w:pStyle w:val="Funotentext"/>
        <w:tabs>
          <w:tab w:val="left" w:pos="284"/>
        </w:tabs>
        <w:rPr>
          <w:rFonts w:ascii="Tahoma" w:hAnsi="Tahoma" w:cs="Tahoma"/>
          <w:sz w:val="18"/>
          <w:szCs w:val="18"/>
          <w:lang w:val="en-GB"/>
        </w:rPr>
      </w:pPr>
      <w:r w:rsidRPr="00A53DA9">
        <w:rPr>
          <w:rStyle w:val="Funotenzeichen"/>
          <w:rFonts w:ascii="Tahoma" w:hAnsi="Tahoma" w:cs="Tahoma"/>
          <w:sz w:val="18"/>
          <w:szCs w:val="18"/>
        </w:rPr>
        <w:footnoteRef/>
      </w:r>
      <w:r w:rsidRPr="00A81965">
        <w:rPr>
          <w:rFonts w:ascii="Tahoma" w:hAnsi="Tahoma" w:cs="Tahoma"/>
          <w:sz w:val="18"/>
          <w:szCs w:val="18"/>
          <w:lang w:val="en-GB"/>
        </w:rPr>
        <w:t xml:space="preserve"> </w:t>
      </w:r>
      <w:r w:rsidRPr="00A81965">
        <w:rPr>
          <w:rFonts w:ascii="Tahoma" w:hAnsi="Tahoma" w:cs="Tahoma"/>
          <w:sz w:val="18"/>
          <w:szCs w:val="18"/>
          <w:lang w:val="en-GB"/>
        </w:rPr>
        <w:tab/>
        <w:t xml:space="preserve">Das OER Global Logo von 2012 Jonathas Mello </w:t>
      </w:r>
      <w:hyperlink r:id="rId1" w:history="1">
        <w:r w:rsidRPr="00A81965">
          <w:rPr>
            <w:rStyle w:val="Hyperlink"/>
            <w:rFonts w:ascii="Tahoma" w:hAnsi="Tahoma" w:cs="Tahoma"/>
            <w:sz w:val="18"/>
            <w:szCs w:val="18"/>
            <w:lang w:val="en-GB"/>
          </w:rPr>
          <w:t>www.jonathasmello.com</w:t>
        </w:r>
      </w:hyperlink>
      <w:r w:rsidRPr="00A81965">
        <w:rPr>
          <w:rFonts w:ascii="Tahoma" w:hAnsi="Tahoma" w:cs="Tahoma"/>
          <w:sz w:val="18"/>
          <w:szCs w:val="18"/>
          <w:lang w:val="en-GB"/>
        </w:rPr>
        <w:t xml:space="preserve"> steht unter der Lizenz Creative Commons Attribution 3.0 Unported (</w:t>
      </w:r>
      <w:hyperlink r:id="rId2" w:history="1">
        <w:r w:rsidRPr="00A81965">
          <w:rPr>
            <w:rStyle w:val="Hyperlink"/>
            <w:rFonts w:ascii="Tahoma" w:hAnsi="Tahoma" w:cs="Tahoma"/>
            <w:sz w:val="18"/>
            <w:szCs w:val="18"/>
            <w:lang w:val="en-GB"/>
          </w:rPr>
          <w:t>CC BY 3.0</w:t>
        </w:r>
      </w:hyperlink>
      <w:r w:rsidRPr="00A81965">
        <w:rPr>
          <w:rFonts w:ascii="Tahoma" w:hAnsi="Tahoma" w:cs="Tahoma"/>
          <w:sz w:val="18"/>
          <w:szCs w:val="18"/>
          <w:lang w:val="en-GB"/>
        </w:rPr>
        <w:t xml:space="preserve">) via </w:t>
      </w:r>
      <w:hyperlink r:id="rId3" w:history="1">
        <w:r w:rsidRPr="00A81965">
          <w:rPr>
            <w:rStyle w:val="Hyperlink"/>
            <w:rFonts w:ascii="Tahoma" w:hAnsi="Tahoma" w:cs="Tahoma"/>
            <w:sz w:val="18"/>
            <w:szCs w:val="18"/>
            <w:lang w:val="en-GB"/>
          </w:rPr>
          <w:t>UNESCO</w:t>
        </w:r>
      </w:hyperlink>
      <w:r w:rsidRPr="00A81965">
        <w:rPr>
          <w:rFonts w:ascii="Tahoma" w:hAnsi="Tahoma" w:cs="Tahom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8CA8" w14:textId="77777777" w:rsidR="00215102" w:rsidRPr="0093280A" w:rsidRDefault="00215102" w:rsidP="0093280A">
    <w:pPr>
      <w:pStyle w:val="Kopfzeile"/>
      <w:pBdr>
        <w:bottom w:val="single" w:sz="6" w:space="4" w:color="auto"/>
      </w:pBdr>
      <w:tabs>
        <w:tab w:val="clear" w:pos="4536"/>
        <w:tab w:val="clear" w:pos="9072"/>
        <w:tab w:val="clear" w:pos="9526"/>
        <w:tab w:val="right" w:pos="9639"/>
      </w:tabs>
      <w:jc w:val="center"/>
      <w:rPr>
        <w:szCs w:val="22"/>
      </w:rPr>
    </w:pPr>
    <w:r>
      <w:rPr>
        <w:szCs w:val="22"/>
      </w:rPr>
      <w:t>Datenschutz in der Schule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A111" w14:textId="77777777" w:rsidR="00215102" w:rsidRPr="00A777B8" w:rsidRDefault="00215102" w:rsidP="00DC68D7">
    <w:pPr>
      <w:pStyle w:val="Kopfzeile"/>
      <w:tabs>
        <w:tab w:val="clear" w:pos="4536"/>
        <w:tab w:val="clear" w:pos="9072"/>
        <w:tab w:val="clear" w:pos="9526"/>
        <w:tab w:val="right" w:pos="9639"/>
      </w:tabs>
      <w:rPr>
        <w:rFonts w:cs="Tahoma"/>
        <w:sz w:val="20"/>
        <w:lang w:val="fr-FR"/>
      </w:rPr>
    </w:pPr>
    <w:r w:rsidRPr="00A777B8">
      <w:rPr>
        <w:rFonts w:cs="Tahoma"/>
        <w:sz w:val="20"/>
        <w:lang w:val="fr-FR"/>
      </w:rPr>
      <w:t>Johannes Philipp</w:t>
    </w:r>
    <w:r w:rsidRPr="00A777B8">
      <w:rPr>
        <w:rFonts w:cs="Tahoma"/>
        <w:sz w:val="20"/>
        <w:lang w:val="fr-FR"/>
      </w:rPr>
      <w:tab/>
    </w:r>
    <w:r w:rsidRPr="00A777B8">
      <w:rPr>
        <w:rFonts w:cs="Tahoma"/>
        <w:sz w:val="20"/>
      </w:rPr>
      <w:sym w:font="Wingdings" w:char="F029"/>
    </w:r>
    <w:r w:rsidRPr="00A777B8">
      <w:rPr>
        <w:rFonts w:cs="Tahoma"/>
        <w:sz w:val="20"/>
        <w:lang w:val="fr-FR"/>
      </w:rPr>
      <w:t xml:space="preserve"> </w:t>
    </w:r>
    <w:proofErr w:type="spellStart"/>
    <w:proofErr w:type="gramStart"/>
    <w:r w:rsidRPr="00A777B8">
      <w:rPr>
        <w:rFonts w:cs="Tahoma"/>
        <w:sz w:val="20"/>
        <w:lang w:val="fr-FR"/>
      </w:rPr>
      <w:t>privat</w:t>
    </w:r>
    <w:proofErr w:type="spellEnd"/>
    <w:r w:rsidRPr="00A777B8">
      <w:rPr>
        <w:rFonts w:cs="Tahoma"/>
        <w:sz w:val="20"/>
        <w:lang w:val="fr-FR"/>
      </w:rPr>
      <w:t>:</w:t>
    </w:r>
    <w:proofErr w:type="gramEnd"/>
    <w:r w:rsidRPr="00A777B8">
      <w:rPr>
        <w:rFonts w:cs="Tahoma"/>
        <w:sz w:val="20"/>
        <w:lang w:val="fr-FR"/>
      </w:rPr>
      <w:t xml:space="preserve"> +49 (0)</w:t>
    </w:r>
    <w:r w:rsidR="001349B0">
      <w:rPr>
        <w:rFonts w:cs="Tahoma"/>
        <w:sz w:val="20"/>
        <w:lang w:val="fr-FR"/>
      </w:rPr>
      <w:t xml:space="preserve">8082 </w:t>
    </w:r>
    <w:r w:rsidR="00CB4923">
      <w:rPr>
        <w:rFonts w:cs="Tahoma"/>
        <w:sz w:val="20"/>
        <w:lang w:val="fr-FR"/>
      </w:rPr>
      <w:t>466 99 58</w:t>
    </w:r>
    <w:r w:rsidR="008322FE">
      <w:rPr>
        <w:rFonts w:cs="Tahoma"/>
        <w:sz w:val="20"/>
        <w:lang w:val="fr-FR"/>
      </w:rPr>
      <w:br/>
    </w:r>
    <w:proofErr w:type="spellStart"/>
    <w:r w:rsidR="008322FE">
      <w:rPr>
        <w:rFonts w:cs="Tahoma"/>
        <w:sz w:val="20"/>
        <w:lang w:val="fr-FR"/>
      </w:rPr>
      <w:t>Institutsrektor</w:t>
    </w:r>
    <w:proofErr w:type="spellEnd"/>
    <w:r w:rsidR="008322FE">
      <w:rPr>
        <w:rFonts w:cs="Tahoma"/>
        <w:sz w:val="20"/>
        <w:lang w:val="fr-FR"/>
      </w:rPr>
      <w:t xml:space="preserve"> a. D</w:t>
    </w:r>
    <w:r w:rsidRPr="00A777B8">
      <w:rPr>
        <w:rFonts w:cs="Tahoma"/>
        <w:sz w:val="20"/>
        <w:lang w:val="fr-FR"/>
      </w:rPr>
      <w:t xml:space="preserve">., </w:t>
    </w:r>
    <w:proofErr w:type="spellStart"/>
    <w:r w:rsidRPr="00A777B8">
      <w:rPr>
        <w:rFonts w:cs="Tahoma"/>
        <w:sz w:val="20"/>
        <w:lang w:val="fr-FR"/>
      </w:rPr>
      <w:t>Medienpädagoge</w:t>
    </w:r>
    <w:proofErr w:type="spellEnd"/>
    <w:r w:rsidRPr="00A777B8">
      <w:rPr>
        <w:rFonts w:cs="Tahoma"/>
        <w:sz w:val="20"/>
        <w:lang w:val="fr-FR"/>
      </w:rPr>
      <w:t xml:space="preserve"> </w:t>
    </w:r>
    <w:r w:rsidRPr="00A777B8">
      <w:rPr>
        <w:rFonts w:cs="Tahoma"/>
        <w:sz w:val="20"/>
        <w:lang w:val="fr-FR"/>
      </w:rPr>
      <w:tab/>
    </w:r>
    <w:r w:rsidRPr="00A777B8">
      <w:rPr>
        <w:rFonts w:cs="Tahoma"/>
        <w:sz w:val="20"/>
      </w:rPr>
      <w:sym w:font="Wingdings" w:char="F029"/>
    </w:r>
    <w:r w:rsidRPr="00A777B8">
      <w:rPr>
        <w:rFonts w:cs="Tahoma"/>
        <w:sz w:val="20"/>
      </w:rPr>
      <w:t xml:space="preserve"> mobil: +49 (0)176 455 010 40</w:t>
    </w:r>
  </w:p>
  <w:p w14:paraId="3D2209AE" w14:textId="77777777" w:rsidR="00215102" w:rsidRPr="00A777B8" w:rsidRDefault="001349B0" w:rsidP="00DC68D7">
    <w:pPr>
      <w:pStyle w:val="Kopfzeile"/>
      <w:tabs>
        <w:tab w:val="clear" w:pos="4536"/>
        <w:tab w:val="clear" w:pos="9072"/>
        <w:tab w:val="clear" w:pos="9526"/>
        <w:tab w:val="right" w:pos="9639"/>
      </w:tabs>
      <w:rPr>
        <w:rFonts w:cs="Tahoma"/>
        <w:sz w:val="20"/>
      </w:rPr>
    </w:pPr>
    <w:r>
      <w:rPr>
        <w:rFonts w:cs="Tahoma"/>
        <w:sz w:val="20"/>
      </w:rPr>
      <w:t>Pfarrer-Götz-Str. 7</w:t>
    </w:r>
    <w:r w:rsidR="00215102" w:rsidRPr="00A777B8">
      <w:rPr>
        <w:rFonts w:cs="Tahoma"/>
        <w:sz w:val="20"/>
      </w:rPr>
      <w:tab/>
      <w:t xml:space="preserve"> E-Mail: </w:t>
    </w:r>
    <w:hyperlink r:id="rId1" w:history="1">
      <w:r w:rsidR="00C63038" w:rsidRPr="007652BC">
        <w:rPr>
          <w:rStyle w:val="Hyperlink"/>
          <w:rFonts w:cs="Tahoma"/>
          <w:sz w:val="20"/>
        </w:rPr>
        <w:t>j.philipp@paddelhannes.de</w:t>
      </w:r>
    </w:hyperlink>
    <w:r w:rsidR="00C63038">
      <w:rPr>
        <w:rFonts w:cs="Tahoma"/>
        <w:sz w:val="20"/>
      </w:rPr>
      <w:t xml:space="preserve"> </w:t>
    </w:r>
  </w:p>
  <w:p w14:paraId="5DDA1F77" w14:textId="77777777" w:rsidR="00215102" w:rsidRPr="00A777B8" w:rsidRDefault="001349B0" w:rsidP="00DC68D7">
    <w:pPr>
      <w:pStyle w:val="Kopfzeile"/>
      <w:tabs>
        <w:tab w:val="clear" w:pos="4536"/>
        <w:tab w:val="clear" w:pos="9072"/>
        <w:tab w:val="clear" w:pos="9526"/>
        <w:tab w:val="right" w:pos="9639"/>
      </w:tabs>
      <w:rPr>
        <w:sz w:val="20"/>
      </w:rPr>
    </w:pPr>
    <w:r>
      <w:rPr>
        <w:rFonts w:cs="Tahoma"/>
        <w:sz w:val="20"/>
      </w:rPr>
      <w:t>84419</w:t>
    </w:r>
    <w:r w:rsidR="00215102" w:rsidRPr="00A777B8">
      <w:rPr>
        <w:rFonts w:cs="Tahoma"/>
        <w:sz w:val="20"/>
      </w:rPr>
      <w:t xml:space="preserve"> </w:t>
    </w:r>
    <w:r>
      <w:rPr>
        <w:rFonts w:cs="Tahoma"/>
        <w:sz w:val="20"/>
      </w:rPr>
      <w:t>Obertaufkirchen</w:t>
    </w:r>
    <w:r w:rsidR="00B33103">
      <w:rPr>
        <w:rFonts w:cs="Tahoma"/>
        <w:sz w:val="20"/>
      </w:rPr>
      <w:t xml:space="preserve"> </w:t>
    </w:r>
    <w:r w:rsidR="00B33103">
      <w:rPr>
        <w:rFonts w:cs="Tahoma"/>
        <w:sz w:val="20"/>
      </w:rPr>
      <w:tab/>
    </w:r>
    <w:r w:rsidR="00215102" w:rsidRPr="00A777B8">
      <w:rPr>
        <w:rFonts w:cs="Tahoma"/>
        <w:sz w:val="20"/>
      </w:rPr>
      <w:t xml:space="preserve">Skype: </w:t>
    </w:r>
    <w:proofErr w:type="spellStart"/>
    <w:r w:rsidR="00215102" w:rsidRPr="00A777B8">
      <w:rPr>
        <w:rFonts w:cs="Tahoma"/>
        <w:sz w:val="20"/>
      </w:rPr>
      <w:t>johannes_philipp</w:t>
    </w:r>
    <w:proofErr w:type="spellEnd"/>
    <w:r w:rsidR="0005413E">
      <w:rPr>
        <w:rFonts w:cs="Tahoma"/>
        <w:sz w:val="20"/>
      </w:rPr>
      <w:br/>
      <w:t xml:space="preserve">Internet: </w:t>
    </w:r>
    <w:hyperlink r:id="rId2" w:history="1">
      <w:r w:rsidR="0005413E" w:rsidRPr="003C74EF">
        <w:rPr>
          <w:rStyle w:val="Hyperlink"/>
          <w:rFonts w:cs="Tahoma"/>
          <w:sz w:val="20"/>
        </w:rPr>
        <w:t>https://www.paddelhannes.de/medpaed/</w:t>
      </w:r>
    </w:hyperlink>
    <w:r w:rsidR="0005413E">
      <w:rPr>
        <w:rFonts w:cs="Tahoma"/>
        <w:sz w:val="20"/>
      </w:rPr>
      <w:t xml:space="preserve"> </w:t>
    </w:r>
    <w:r w:rsidR="00B33103">
      <w:rPr>
        <w:rFonts w:cs="Tahoma"/>
        <w:sz w:val="20"/>
      </w:rPr>
      <w:tab/>
      <w:t>Threema: 6NSC4HSE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63D"/>
    <w:multiLevelType w:val="hybridMultilevel"/>
    <w:tmpl w:val="11C88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94C72"/>
    <w:multiLevelType w:val="hybridMultilevel"/>
    <w:tmpl w:val="C6F89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AC57B6"/>
    <w:multiLevelType w:val="hybridMultilevel"/>
    <w:tmpl w:val="3A16B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1D7E65"/>
    <w:multiLevelType w:val="hybridMultilevel"/>
    <w:tmpl w:val="70BAE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82"/>
    <w:rsid w:val="00005AC5"/>
    <w:rsid w:val="00015A58"/>
    <w:rsid w:val="000508EF"/>
    <w:rsid w:val="0005413E"/>
    <w:rsid w:val="0006737D"/>
    <w:rsid w:val="00073B4E"/>
    <w:rsid w:val="000857CA"/>
    <w:rsid w:val="0009451A"/>
    <w:rsid w:val="000A2D7A"/>
    <w:rsid w:val="000C2A3F"/>
    <w:rsid w:val="000D02A6"/>
    <w:rsid w:val="000D2929"/>
    <w:rsid w:val="000E5B3C"/>
    <w:rsid w:val="000E7908"/>
    <w:rsid w:val="000F41CC"/>
    <w:rsid w:val="000F4819"/>
    <w:rsid w:val="00107BBB"/>
    <w:rsid w:val="00132841"/>
    <w:rsid w:val="001349B0"/>
    <w:rsid w:val="00167794"/>
    <w:rsid w:val="001A14CF"/>
    <w:rsid w:val="001E7F5A"/>
    <w:rsid w:val="00215102"/>
    <w:rsid w:val="00242830"/>
    <w:rsid w:val="00242BF0"/>
    <w:rsid w:val="00255AA3"/>
    <w:rsid w:val="00257268"/>
    <w:rsid w:val="0029255A"/>
    <w:rsid w:val="002C6CDA"/>
    <w:rsid w:val="002D29FC"/>
    <w:rsid w:val="002D7135"/>
    <w:rsid w:val="002F1EAF"/>
    <w:rsid w:val="0031088C"/>
    <w:rsid w:val="00311856"/>
    <w:rsid w:val="0032334E"/>
    <w:rsid w:val="00335E76"/>
    <w:rsid w:val="00342607"/>
    <w:rsid w:val="00377DD8"/>
    <w:rsid w:val="003827EA"/>
    <w:rsid w:val="003E456A"/>
    <w:rsid w:val="003F0C7A"/>
    <w:rsid w:val="0040152F"/>
    <w:rsid w:val="00442AB5"/>
    <w:rsid w:val="00452DF8"/>
    <w:rsid w:val="004554BA"/>
    <w:rsid w:val="00486790"/>
    <w:rsid w:val="004B50A8"/>
    <w:rsid w:val="004D0461"/>
    <w:rsid w:val="004D7EDF"/>
    <w:rsid w:val="004E67A8"/>
    <w:rsid w:val="005144CD"/>
    <w:rsid w:val="00523045"/>
    <w:rsid w:val="00537376"/>
    <w:rsid w:val="00566AEC"/>
    <w:rsid w:val="005858E0"/>
    <w:rsid w:val="0059439C"/>
    <w:rsid w:val="005A1D8D"/>
    <w:rsid w:val="005C0E4B"/>
    <w:rsid w:val="005C25AF"/>
    <w:rsid w:val="005D3542"/>
    <w:rsid w:val="005D6D9D"/>
    <w:rsid w:val="005E139C"/>
    <w:rsid w:val="005E1F8D"/>
    <w:rsid w:val="005E581A"/>
    <w:rsid w:val="005F0EC9"/>
    <w:rsid w:val="00641509"/>
    <w:rsid w:val="006441AF"/>
    <w:rsid w:val="00653341"/>
    <w:rsid w:val="00660682"/>
    <w:rsid w:val="00662708"/>
    <w:rsid w:val="006A102A"/>
    <w:rsid w:val="006B0D11"/>
    <w:rsid w:val="006D4AFC"/>
    <w:rsid w:val="00737847"/>
    <w:rsid w:val="00740AE8"/>
    <w:rsid w:val="00752214"/>
    <w:rsid w:val="00766F8E"/>
    <w:rsid w:val="00770483"/>
    <w:rsid w:val="007754E1"/>
    <w:rsid w:val="00797CB1"/>
    <w:rsid w:val="007A2F33"/>
    <w:rsid w:val="007C5183"/>
    <w:rsid w:val="007E2DB6"/>
    <w:rsid w:val="007F178C"/>
    <w:rsid w:val="0081386C"/>
    <w:rsid w:val="00817D1C"/>
    <w:rsid w:val="008322FE"/>
    <w:rsid w:val="008446C3"/>
    <w:rsid w:val="008471D4"/>
    <w:rsid w:val="008717D6"/>
    <w:rsid w:val="008876C6"/>
    <w:rsid w:val="0089463E"/>
    <w:rsid w:val="008A03ED"/>
    <w:rsid w:val="008A2525"/>
    <w:rsid w:val="008C30B5"/>
    <w:rsid w:val="00915E8D"/>
    <w:rsid w:val="00917D22"/>
    <w:rsid w:val="0093280A"/>
    <w:rsid w:val="009510C4"/>
    <w:rsid w:val="00951A0C"/>
    <w:rsid w:val="00972128"/>
    <w:rsid w:val="009B5A84"/>
    <w:rsid w:val="009B5C77"/>
    <w:rsid w:val="009C069F"/>
    <w:rsid w:val="009C315E"/>
    <w:rsid w:val="009C65AC"/>
    <w:rsid w:val="009C690F"/>
    <w:rsid w:val="009D2A86"/>
    <w:rsid w:val="009F1C99"/>
    <w:rsid w:val="00A314A3"/>
    <w:rsid w:val="00A32D99"/>
    <w:rsid w:val="00A43BD5"/>
    <w:rsid w:val="00A53DA9"/>
    <w:rsid w:val="00A63DE0"/>
    <w:rsid w:val="00A777B8"/>
    <w:rsid w:val="00A81965"/>
    <w:rsid w:val="00A86065"/>
    <w:rsid w:val="00A90B51"/>
    <w:rsid w:val="00AC65C1"/>
    <w:rsid w:val="00AD72B4"/>
    <w:rsid w:val="00B06684"/>
    <w:rsid w:val="00B17240"/>
    <w:rsid w:val="00B24DF2"/>
    <w:rsid w:val="00B308BA"/>
    <w:rsid w:val="00B33103"/>
    <w:rsid w:val="00B7284C"/>
    <w:rsid w:val="00B80A57"/>
    <w:rsid w:val="00BA08E9"/>
    <w:rsid w:val="00BB471C"/>
    <w:rsid w:val="00BE147F"/>
    <w:rsid w:val="00C0558A"/>
    <w:rsid w:val="00C13BCF"/>
    <w:rsid w:val="00C16EFF"/>
    <w:rsid w:val="00C30468"/>
    <w:rsid w:val="00C404E1"/>
    <w:rsid w:val="00C41ECB"/>
    <w:rsid w:val="00C615AE"/>
    <w:rsid w:val="00C63038"/>
    <w:rsid w:val="00C63AB1"/>
    <w:rsid w:val="00C720E0"/>
    <w:rsid w:val="00C73C75"/>
    <w:rsid w:val="00CB2B32"/>
    <w:rsid w:val="00CB37EE"/>
    <w:rsid w:val="00CB3EAA"/>
    <w:rsid w:val="00CB4923"/>
    <w:rsid w:val="00CB72BA"/>
    <w:rsid w:val="00CC017E"/>
    <w:rsid w:val="00D1453E"/>
    <w:rsid w:val="00D24031"/>
    <w:rsid w:val="00D303BD"/>
    <w:rsid w:val="00D306D3"/>
    <w:rsid w:val="00D31207"/>
    <w:rsid w:val="00D4549C"/>
    <w:rsid w:val="00D70F99"/>
    <w:rsid w:val="00D76B49"/>
    <w:rsid w:val="00DA4FAD"/>
    <w:rsid w:val="00DC3793"/>
    <w:rsid w:val="00DC68D7"/>
    <w:rsid w:val="00DD4AE3"/>
    <w:rsid w:val="00DD4D5B"/>
    <w:rsid w:val="00DE480B"/>
    <w:rsid w:val="00DE6E9F"/>
    <w:rsid w:val="00DF255A"/>
    <w:rsid w:val="00DF7F97"/>
    <w:rsid w:val="00E04603"/>
    <w:rsid w:val="00E069E5"/>
    <w:rsid w:val="00E11CB8"/>
    <w:rsid w:val="00E218FA"/>
    <w:rsid w:val="00E30A76"/>
    <w:rsid w:val="00E40F6E"/>
    <w:rsid w:val="00E412E8"/>
    <w:rsid w:val="00E42862"/>
    <w:rsid w:val="00E4383B"/>
    <w:rsid w:val="00E4614B"/>
    <w:rsid w:val="00E519D3"/>
    <w:rsid w:val="00E51F89"/>
    <w:rsid w:val="00EE3795"/>
    <w:rsid w:val="00EF53A4"/>
    <w:rsid w:val="00F055AF"/>
    <w:rsid w:val="00F1324E"/>
    <w:rsid w:val="00F46C46"/>
    <w:rsid w:val="00F81BFB"/>
    <w:rsid w:val="00FA6D7B"/>
    <w:rsid w:val="00FA7A88"/>
    <w:rsid w:val="00FC4D23"/>
    <w:rsid w:val="00FC6612"/>
    <w:rsid w:val="00FF7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598BC"/>
  <w15:docId w15:val="{7D0234B9-378E-4166-9A69-9C920E0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0682"/>
    <w:pPr>
      <w:spacing w:after="80" w:line="288" w:lineRule="auto"/>
    </w:pPr>
    <w:rPr>
      <w:rFonts w:ascii="Arial" w:hAnsi="Arial"/>
      <w:sz w:val="22"/>
      <w:szCs w:val="22"/>
    </w:rPr>
  </w:style>
  <w:style w:type="paragraph" w:styleId="berschrift3">
    <w:name w:val="heading 3"/>
    <w:basedOn w:val="Standard"/>
    <w:next w:val="Standard"/>
    <w:link w:val="berschrift3Zchn"/>
    <w:qFormat/>
    <w:rsid w:val="00660682"/>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rPr>
      <w:rFonts w:ascii="Tahoma" w:hAnsi="Tahoma"/>
      <w:szCs w:val="20"/>
    </w:rPr>
  </w:style>
  <w:style w:type="paragraph" w:customStyle="1" w:styleId="Anschrft-11pkt-li">
    <w:name w:val="Anschrft-11pkt-li"/>
    <w:basedOn w:val="Standard"/>
    <w:rsid w:val="0093280A"/>
    <w:pPr>
      <w:framePr w:w="4820" w:h="1775" w:vSpace="113" w:wrap="around" w:vAnchor="page" w:hAnchor="margin" w:y="3120" w:anchorLock="1"/>
      <w:spacing w:after="0"/>
    </w:pPr>
    <w:rPr>
      <w:rFonts w:ascii="Tahoma" w:hAnsi="Tahoma"/>
      <w:szCs w:val="20"/>
    </w:rPr>
  </w:style>
  <w:style w:type="paragraph" w:customStyle="1" w:styleId="Standard-12pt-li">
    <w:name w:val="Standard-12pt-li"/>
    <w:basedOn w:val="Standard"/>
    <w:pPr>
      <w:spacing w:after="120"/>
    </w:pPr>
    <w:rPr>
      <w:rFonts w:ascii="Tahoma" w:hAnsi="Tahoma"/>
      <w:kern w:val="24"/>
      <w:sz w:val="24"/>
      <w:szCs w:val="20"/>
    </w:rPr>
  </w:style>
  <w:style w:type="paragraph" w:customStyle="1" w:styleId="Standard-blk">
    <w:name w:val="Standard-blk"/>
    <w:basedOn w:val="Standard"/>
    <w:pPr>
      <w:spacing w:after="120"/>
      <w:jc w:val="both"/>
    </w:pPr>
    <w:rPr>
      <w:rFonts w:ascii="Tahoma" w:hAnsi="Tahoma"/>
      <w:szCs w:val="20"/>
    </w:r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szCs w:val="20"/>
    </w:rPr>
  </w:style>
  <w:style w:type="paragraph" w:styleId="Fuzeile">
    <w:name w:val="footer"/>
    <w:basedOn w:val="Standard"/>
    <w:pPr>
      <w:tabs>
        <w:tab w:val="center" w:pos="4536"/>
        <w:tab w:val="right" w:pos="9072"/>
      </w:tabs>
      <w:spacing w:after="120"/>
    </w:pPr>
    <w:rPr>
      <w:rFonts w:ascii="Tahoma" w:hAnsi="Tahoma"/>
      <w:szCs w:val="20"/>
    </w:rPr>
  </w:style>
  <w:style w:type="character" w:styleId="Seitenzahl">
    <w:name w:val="page number"/>
    <w:basedOn w:val="Absatz-Standardschriftart"/>
  </w:style>
  <w:style w:type="paragraph" w:customStyle="1" w:styleId="Standard-10pt-li">
    <w:name w:val="Standard-10pt-li"/>
    <w:basedOn w:val="Standard"/>
    <w:rsid w:val="0093280A"/>
    <w:pPr>
      <w:spacing w:after="120"/>
    </w:pPr>
    <w:rPr>
      <w:rFonts w:ascii="Tahoma" w:hAnsi="Tahoma"/>
      <w:sz w:val="20"/>
      <w:szCs w:val="20"/>
    </w:rPr>
  </w:style>
  <w:style w:type="paragraph" w:styleId="Beschriftung">
    <w:name w:val="caption"/>
    <w:basedOn w:val="Standard"/>
    <w:next w:val="Standard"/>
    <w:qFormat/>
    <w:pPr>
      <w:spacing w:before="120" w:after="120"/>
    </w:pPr>
    <w:rPr>
      <w:rFonts w:ascii="Tahoma" w:hAnsi="Tahoma"/>
      <w:b/>
      <w:szCs w:val="20"/>
    </w:rPr>
  </w:style>
  <w:style w:type="paragraph" w:styleId="Sprechblasentext">
    <w:name w:val="Balloon Text"/>
    <w:basedOn w:val="Standard"/>
    <w:link w:val="SprechblasentextZchn"/>
    <w:rsid w:val="008471D4"/>
    <w:pPr>
      <w:spacing w:after="0" w:line="240" w:lineRule="auto"/>
    </w:pPr>
    <w:rPr>
      <w:rFonts w:ascii="Tahoma" w:hAnsi="Tahoma"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customStyle="1" w:styleId="berschrift3Zchn">
    <w:name w:val="Überschrift 3 Zchn"/>
    <w:basedOn w:val="Absatz-Standardschriftart"/>
    <w:link w:val="berschrift3"/>
    <w:rsid w:val="00660682"/>
    <w:rPr>
      <w:rFonts w:ascii="Arial" w:hAnsi="Arial" w:cs="Arial"/>
      <w:b/>
      <w:bCs/>
      <w:sz w:val="24"/>
      <w:szCs w:val="26"/>
    </w:rPr>
  </w:style>
  <w:style w:type="character" w:styleId="Hyperlink">
    <w:name w:val="Hyperlink"/>
    <w:rsid w:val="00660682"/>
    <w:rPr>
      <w:color w:val="0000FF"/>
      <w:u w:val="single"/>
    </w:rPr>
  </w:style>
  <w:style w:type="paragraph" w:styleId="Textkrper-Zeileneinzug">
    <w:name w:val="Body Text Indent"/>
    <w:basedOn w:val="Standard"/>
    <w:link w:val="Textkrper-ZeileneinzugZchn"/>
    <w:rsid w:val="00660682"/>
    <w:pPr>
      <w:tabs>
        <w:tab w:val="left" w:pos="5670"/>
      </w:tabs>
      <w:ind w:left="1134" w:hanging="1134"/>
    </w:pPr>
    <w:rPr>
      <w:rFonts w:ascii="Verdana" w:hAnsi="Verdana"/>
      <w:sz w:val="20"/>
      <w:szCs w:val="20"/>
    </w:rPr>
  </w:style>
  <w:style w:type="character" w:customStyle="1" w:styleId="Textkrper-ZeileneinzugZchn">
    <w:name w:val="Textkörper-Zeileneinzug Zchn"/>
    <w:basedOn w:val="Absatz-Standardschriftart"/>
    <w:link w:val="Textkrper-Zeileneinzug"/>
    <w:rsid w:val="00660682"/>
    <w:rPr>
      <w:rFonts w:ascii="Verdana" w:hAnsi="Verdana"/>
    </w:rPr>
  </w:style>
  <w:style w:type="paragraph" w:styleId="Listenabsatz">
    <w:name w:val="List Paragraph"/>
    <w:basedOn w:val="Standard"/>
    <w:uiPriority w:val="34"/>
    <w:qFormat/>
    <w:rsid w:val="007F178C"/>
    <w:pPr>
      <w:ind w:left="720"/>
      <w:contextualSpacing/>
    </w:pPr>
  </w:style>
  <w:style w:type="character" w:styleId="BesuchterLink">
    <w:name w:val="FollowedHyperlink"/>
    <w:basedOn w:val="Absatz-Standardschriftart"/>
    <w:rsid w:val="004D7EDF"/>
    <w:rPr>
      <w:color w:val="800080" w:themeColor="followedHyperlink"/>
      <w:u w:val="single"/>
    </w:rPr>
  </w:style>
  <w:style w:type="paragraph" w:styleId="Funotentext">
    <w:name w:val="footnote text"/>
    <w:basedOn w:val="Standard"/>
    <w:link w:val="FunotentextZchn"/>
    <w:semiHidden/>
    <w:unhideWhenUsed/>
    <w:rsid w:val="00A53DA9"/>
    <w:pPr>
      <w:spacing w:after="0" w:line="240" w:lineRule="auto"/>
    </w:pPr>
    <w:rPr>
      <w:sz w:val="20"/>
      <w:szCs w:val="20"/>
    </w:rPr>
  </w:style>
  <w:style w:type="character" w:customStyle="1" w:styleId="FunotentextZchn">
    <w:name w:val="Fußnotentext Zchn"/>
    <w:basedOn w:val="Absatz-Standardschriftart"/>
    <w:link w:val="Funotentext"/>
    <w:semiHidden/>
    <w:rsid w:val="00A53DA9"/>
    <w:rPr>
      <w:rFonts w:ascii="Arial" w:hAnsi="Arial"/>
    </w:rPr>
  </w:style>
  <w:style w:type="character" w:styleId="Funotenzeichen">
    <w:name w:val="footnote reference"/>
    <w:basedOn w:val="Absatz-Standardschriftart"/>
    <w:semiHidden/>
    <w:unhideWhenUsed/>
    <w:rsid w:val="00A53DA9"/>
    <w:rPr>
      <w:vertAlign w:val="superscript"/>
    </w:rPr>
  </w:style>
  <w:style w:type="table" w:styleId="Tabellenraster">
    <w:name w:val="Table Grid"/>
    <w:basedOn w:val="NormaleTabelle"/>
    <w:rsid w:val="00C6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6737D"/>
    <w:rPr>
      <w:b/>
      <w:bCs/>
    </w:rPr>
  </w:style>
  <w:style w:type="character" w:styleId="NichtaufgelsteErwhnung">
    <w:name w:val="Unresolved Mention"/>
    <w:basedOn w:val="Absatz-Standardschriftart"/>
    <w:uiPriority w:val="99"/>
    <w:semiHidden/>
    <w:unhideWhenUsed/>
    <w:rsid w:val="00F8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setze-bayern.de/Content/Document/BayEUG-85" TargetMode="External"/><Relationship Id="rId18" Type="http://schemas.openxmlformats.org/officeDocument/2006/relationships/hyperlink" Target="https://www.gesetze-bayern.de/Content/Document/BaySchO2016-ANL_2" TargetMode="External"/><Relationship Id="rId26" Type="http://schemas.openxmlformats.org/officeDocument/2006/relationships/hyperlink" Target="http://paddelhannes.de/medienrecht/Mustervorlage_Einverstaendnis_Foto_Video_BJR.pdf" TargetMode="External"/><Relationship Id="rId39" Type="http://schemas.openxmlformats.org/officeDocument/2006/relationships/hyperlink" Target="https://www.datenschutz-bayern.de/datenschutzreform2018/aki08.html" TargetMode="External"/><Relationship Id="rId21" Type="http://schemas.openxmlformats.org/officeDocument/2006/relationships/hyperlink" Target="http://www.gesetze-bayern.de/Content/Document/BayEUG-85?AspxAutoDetectCookieSupport=1" TargetMode="External"/><Relationship Id="rId34" Type="http://schemas.openxmlformats.org/officeDocument/2006/relationships/hyperlink" Target="https://www.datenschutz-bayern.de/faq/FAQ-Schulen.html" TargetMode="External"/><Relationship Id="rId42" Type="http://schemas.openxmlformats.org/officeDocument/2006/relationships/hyperlink" Target="https://www.datenschutz-bayern.de/0/Broschuere_Schule.pdf" TargetMode="External"/><Relationship Id="rId47" Type="http://schemas.openxmlformats.org/officeDocument/2006/relationships/hyperlink" Target="http://www.klicksafe.de/" TargetMode="External"/><Relationship Id="rId50" Type="http://schemas.openxmlformats.org/officeDocument/2006/relationships/hyperlink" Target="http://www.km.bayern.de/ministerium/recht.htm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setze-bayern.de/Content/Document/BaySchO2016-G5" TargetMode="External"/><Relationship Id="rId29" Type="http://schemas.openxmlformats.org/officeDocument/2006/relationships/hyperlink" Target="https://www.datenschutz-bayern.de/tbs/tb29/k10.html" TargetMode="External"/><Relationship Id="rId11" Type="http://schemas.openxmlformats.org/officeDocument/2006/relationships/hyperlink" Target="https://www.gesetze-bayern.de/Content/Document/BayDSG" TargetMode="External"/><Relationship Id="rId24" Type="http://schemas.openxmlformats.org/officeDocument/2006/relationships/hyperlink" Target="https://dsgvo-gesetz.de/art-7-dsgvo/" TargetMode="External"/><Relationship Id="rId32" Type="http://schemas.openxmlformats.org/officeDocument/2006/relationships/hyperlink" Target="https://www.datenschutz-bayern.de/tbs/tb28/k11.html" TargetMode="External"/><Relationship Id="rId37" Type="http://schemas.openxmlformats.org/officeDocument/2006/relationships/hyperlink" Target="https://www.datenschutz-bayern.de/0/Auskunftsrecht_geltend_machen.pdf" TargetMode="External"/><Relationship Id="rId40" Type="http://schemas.openxmlformats.org/officeDocument/2006/relationships/hyperlink" Target="https://www.datenschutz-bayern.de/datenschutzreform2018/einwilligung.pdf" TargetMode="External"/><Relationship Id="rId45" Type="http://schemas.openxmlformats.org/officeDocument/2006/relationships/hyperlink" Target="https://www.km.bayern.de/ministerium/recht/datenschutz.html" TargetMode="External"/><Relationship Id="rId53" Type="http://schemas.openxmlformats.org/officeDocument/2006/relationships/image" Target="media/image2.png"/><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gesetze-bayern.de/Content/Document/BaySchO2016" TargetMode="External"/><Relationship Id="rId4" Type="http://schemas.openxmlformats.org/officeDocument/2006/relationships/settings" Target="settings.xml"/><Relationship Id="rId9" Type="http://schemas.openxmlformats.org/officeDocument/2006/relationships/hyperlink" Target="https://tinyurl.com/medienrecht-prezi" TargetMode="External"/><Relationship Id="rId14" Type="http://schemas.openxmlformats.org/officeDocument/2006/relationships/hyperlink" Target="https://www.gesetze-bayern.de/Content/Document/BayEUG-85a" TargetMode="External"/><Relationship Id="rId22" Type="http://schemas.openxmlformats.org/officeDocument/2006/relationships/hyperlink" Target="https://dsgvo-gesetz.de/art-7-dsgvo/" TargetMode="External"/><Relationship Id="rId27" Type="http://schemas.openxmlformats.org/officeDocument/2006/relationships/hyperlink" Target="https://www.paddelhannes.de/medienrecht/Einwilligung_video_allgem.docx" TargetMode="External"/><Relationship Id="rId30" Type="http://schemas.openxmlformats.org/officeDocument/2006/relationships/hyperlink" Target="https://www.datenschutz-bayern.de/5/schuelerfotos.html" TargetMode="External"/><Relationship Id="rId35" Type="http://schemas.openxmlformats.org/officeDocument/2006/relationships/hyperlink" Target="https://www.datenschutz-bayern.de/datenschutzreform2018/" TargetMode="External"/><Relationship Id="rId43" Type="http://schemas.openxmlformats.org/officeDocument/2006/relationships/hyperlink" Target="https://alp.dillingen.de/lehrerfortbildung/lehrgangsangebote/lehrgangssuche/" TargetMode="External"/><Relationship Id="rId48" Type="http://schemas.openxmlformats.org/officeDocument/2006/relationships/hyperlink" Target="https://www.klicksafe.de/themen/rechtsfragen-im-netz/" TargetMode="External"/><Relationship Id="rId56" Type="http://schemas.openxmlformats.org/officeDocument/2006/relationships/footer" Target="footer1.xml"/><Relationship Id="rId8" Type="http://schemas.openxmlformats.org/officeDocument/2006/relationships/hyperlink" Target="https://www.paddelhannes.de/medpaed/datenschutz.html" TargetMode="External"/><Relationship Id="rId51" Type="http://schemas.openxmlformats.org/officeDocument/2006/relationships/hyperlink" Target="https://www.mebis.bayern.de/infoportal/empfehlung/beratung-digitale-bildung/" TargetMode="External"/><Relationship Id="rId3" Type="http://schemas.openxmlformats.org/officeDocument/2006/relationships/styles" Target="styles.xml"/><Relationship Id="rId12" Type="http://schemas.openxmlformats.org/officeDocument/2006/relationships/hyperlink" Target="https://www.gesetze-bayern.de/Content/Document/BayEUG" TargetMode="External"/><Relationship Id="rId17" Type="http://schemas.openxmlformats.org/officeDocument/2006/relationships/hyperlink" Target="https://www.gesetze-bayern.de/Content/Document/BaySchO2016-46" TargetMode="External"/><Relationship Id="rId25" Type="http://schemas.openxmlformats.org/officeDocument/2006/relationships/hyperlink" Target="https://www.datenschutz-bayern.de/datenschutzreform2018/einwilligung.pdf" TargetMode="External"/><Relationship Id="rId33" Type="http://schemas.openxmlformats.org/officeDocument/2006/relationships/hyperlink" Target="https://www.datenschutz-bayern.de/tbs/tb28/k14.html" TargetMode="External"/><Relationship Id="rId38" Type="http://schemas.openxmlformats.org/officeDocument/2006/relationships/hyperlink" Target="https://www.datenschutz-bayern.de/datenschutzreform2018/aki01.html" TargetMode="External"/><Relationship Id="rId46" Type="http://schemas.openxmlformats.org/officeDocument/2006/relationships/hyperlink" Target="http://irights.info/ratgeber" TargetMode="External"/><Relationship Id="rId59" Type="http://schemas.openxmlformats.org/officeDocument/2006/relationships/fontTable" Target="fontTable.xml"/><Relationship Id="rId20" Type="http://schemas.openxmlformats.org/officeDocument/2006/relationships/hyperlink" Target="http://www.schuldatenschutz.bayern.de" TargetMode="External"/><Relationship Id="rId41" Type="http://schemas.openxmlformats.org/officeDocument/2006/relationships/hyperlink" Target="https://www.datenschutz-bayern.de/technik/orient/oh_auftragsverarbeitung.pdf" TargetMode="External"/><Relationship Id="rId54" Type="http://schemas.openxmlformats.org/officeDocument/2006/relationships/hyperlink" Target="http://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esetze-bayern.de/Content/Document/BayEUG-89" TargetMode="External"/><Relationship Id="rId23" Type="http://schemas.openxmlformats.org/officeDocument/2006/relationships/hyperlink" Target="http://paddelhannes.de/medienrecht/Musterformulare_Einwilligung-KM_2019.zip" TargetMode="External"/><Relationship Id="rId28" Type="http://schemas.openxmlformats.org/officeDocument/2006/relationships/hyperlink" Target="https://www.datenschutz-bayern.de/nav/0711.html" TargetMode="External"/><Relationship Id="rId36" Type="http://schemas.openxmlformats.org/officeDocument/2006/relationships/hyperlink" Target="https://www.datenschutz-bayern.de/datenschutzreform2018/technik_und_sicherheit.html" TargetMode="External"/><Relationship Id="rId49" Type="http://schemas.openxmlformats.org/officeDocument/2006/relationships/hyperlink" Target="https://www.klicksafe.de/themen/datenschutz/" TargetMode="External"/><Relationship Id="rId57" Type="http://schemas.openxmlformats.org/officeDocument/2006/relationships/header" Target="header2.xml"/><Relationship Id="rId10" Type="http://schemas.openxmlformats.org/officeDocument/2006/relationships/hyperlink" Target="https://dsgvo-gesetz.de/" TargetMode="External"/><Relationship Id="rId31" Type="http://schemas.openxmlformats.org/officeDocument/2006/relationships/hyperlink" Target="https://www.datenschutz-bayern.de/5/videoaufnahmen.html" TargetMode="External"/><Relationship Id="rId44" Type="http://schemas.openxmlformats.org/officeDocument/2006/relationships/hyperlink" Target="https://fortbildungsoffensive.alp.dillingen.de/" TargetMode="External"/><Relationship Id="rId52" Type="http://schemas.openxmlformats.org/officeDocument/2006/relationships/image" Target="media/image1.png"/><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sco.org/new/en/communication-and-information/access-to-knowledge/open-educational-resources/global-oer-logo/" TargetMode="External"/><Relationship Id="rId2" Type="http://schemas.openxmlformats.org/officeDocument/2006/relationships/hyperlink" Target="http://creativecommons.org/licenses/by/3.0/" TargetMode="External"/><Relationship Id="rId1" Type="http://schemas.openxmlformats.org/officeDocument/2006/relationships/hyperlink" Target="http://www.jonathasmello.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paddelhannes.de/medpaed/" TargetMode="External"/><Relationship Id="rId1" Type="http://schemas.openxmlformats.org/officeDocument/2006/relationships/hyperlink" Target="mailto:j.philipp@paddelhanne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F23E-1D08-45B3-92E4-C04E0D5C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5</Pages>
  <Words>2031</Words>
  <Characters>12801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2</cp:revision>
  <cp:lastPrinted>2020-11-21T22:08:00Z</cp:lastPrinted>
  <dcterms:created xsi:type="dcterms:W3CDTF">2020-12-09T17:29:00Z</dcterms:created>
  <dcterms:modified xsi:type="dcterms:W3CDTF">2020-12-09T17:29:00Z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