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286C" w14:textId="77777777" w:rsidR="001546A1" w:rsidRPr="001546A1" w:rsidRDefault="001546A1" w:rsidP="001546A1">
      <w:pPr>
        <w:pStyle w:val="Kopfzeile"/>
        <w:tabs>
          <w:tab w:val="clear" w:pos="4536"/>
          <w:tab w:val="clear" w:pos="9072"/>
          <w:tab w:val="right" w:pos="9639"/>
        </w:tabs>
        <w:spacing w:after="0"/>
        <w:rPr>
          <w:rFonts w:ascii="Tahoma" w:hAnsi="Tahoma" w:cs="Tahoma"/>
          <w:sz w:val="20"/>
          <w:szCs w:val="20"/>
          <w:lang w:val="fr-FR"/>
        </w:rPr>
      </w:pPr>
      <w:r w:rsidRPr="001546A1">
        <w:rPr>
          <w:rFonts w:ascii="Tahoma" w:hAnsi="Tahoma" w:cs="Tahoma"/>
          <w:sz w:val="20"/>
          <w:szCs w:val="20"/>
          <w:lang w:val="fr-FR"/>
        </w:rPr>
        <w:t>Johannes Philipp</w:t>
      </w:r>
      <w:r w:rsidRPr="001546A1">
        <w:rPr>
          <w:rFonts w:ascii="Tahoma" w:hAnsi="Tahoma" w:cs="Tahoma"/>
          <w:sz w:val="20"/>
          <w:szCs w:val="20"/>
          <w:lang w:val="fr-FR"/>
        </w:rPr>
        <w:tab/>
      </w:r>
      <w:r w:rsidRPr="001546A1">
        <w:rPr>
          <w:rFonts w:ascii="Tahoma" w:hAnsi="Tahoma" w:cs="Tahoma"/>
          <w:sz w:val="20"/>
          <w:szCs w:val="20"/>
        </w:rPr>
        <w:sym w:font="Wingdings" w:char="F029"/>
      </w:r>
      <w:r w:rsidRPr="001546A1">
        <w:rPr>
          <w:rFonts w:ascii="Tahoma" w:hAnsi="Tahoma" w:cs="Tahoma"/>
          <w:sz w:val="20"/>
          <w:szCs w:val="20"/>
          <w:lang w:val="fr-FR"/>
        </w:rPr>
        <w:t xml:space="preserve"> </w:t>
      </w:r>
      <w:proofErr w:type="spellStart"/>
      <w:r w:rsidRPr="001546A1">
        <w:rPr>
          <w:rFonts w:ascii="Tahoma" w:hAnsi="Tahoma" w:cs="Tahoma"/>
          <w:sz w:val="20"/>
          <w:szCs w:val="20"/>
          <w:lang w:val="fr-FR"/>
        </w:rPr>
        <w:t>privat</w:t>
      </w:r>
      <w:proofErr w:type="spellEnd"/>
      <w:r w:rsidRPr="001546A1">
        <w:rPr>
          <w:rFonts w:ascii="Tahoma" w:hAnsi="Tahoma" w:cs="Tahoma"/>
          <w:sz w:val="20"/>
          <w:szCs w:val="20"/>
          <w:lang w:val="fr-FR"/>
        </w:rPr>
        <w:t>: +49 (0)</w:t>
      </w:r>
      <w:r w:rsidR="00FF7FC2">
        <w:rPr>
          <w:rFonts w:ascii="Tahoma" w:hAnsi="Tahoma" w:cs="Tahoma"/>
          <w:sz w:val="20"/>
          <w:szCs w:val="20"/>
          <w:lang w:val="fr-FR"/>
        </w:rPr>
        <w:t>8082 466 99 58</w:t>
      </w:r>
    </w:p>
    <w:p w14:paraId="5A81B21E" w14:textId="77777777" w:rsidR="001546A1" w:rsidRPr="001546A1" w:rsidRDefault="00FF7FC2" w:rsidP="001546A1">
      <w:pPr>
        <w:pStyle w:val="Kopfzeile"/>
        <w:tabs>
          <w:tab w:val="clear" w:pos="4536"/>
          <w:tab w:val="clear" w:pos="9072"/>
          <w:tab w:val="right" w:pos="9639"/>
        </w:tabs>
        <w:spacing w:after="0"/>
        <w:rPr>
          <w:rFonts w:ascii="Tahoma" w:hAnsi="Tahoma" w:cs="Tahoma"/>
          <w:sz w:val="20"/>
          <w:szCs w:val="20"/>
          <w:lang w:val="fr-FR"/>
        </w:rPr>
      </w:pPr>
      <w:proofErr w:type="spellStart"/>
      <w:r>
        <w:rPr>
          <w:rFonts w:ascii="Tahoma" w:hAnsi="Tahoma" w:cs="Tahoma"/>
          <w:sz w:val="20"/>
          <w:szCs w:val="20"/>
          <w:lang w:val="fr-FR"/>
        </w:rPr>
        <w:t>Institutsrektor</w:t>
      </w:r>
      <w:proofErr w:type="spellEnd"/>
      <w:r>
        <w:rPr>
          <w:rFonts w:ascii="Tahoma" w:hAnsi="Tahoma" w:cs="Tahoma"/>
          <w:sz w:val="20"/>
          <w:szCs w:val="20"/>
          <w:lang w:val="fr-FR"/>
        </w:rPr>
        <w:t xml:space="preserve"> a. D</w:t>
      </w:r>
      <w:r w:rsidR="001546A1" w:rsidRPr="001546A1">
        <w:rPr>
          <w:rFonts w:ascii="Tahoma" w:hAnsi="Tahoma" w:cs="Tahoma"/>
          <w:sz w:val="20"/>
          <w:szCs w:val="20"/>
          <w:lang w:val="fr-FR"/>
        </w:rPr>
        <w:t xml:space="preserve">., </w:t>
      </w:r>
      <w:proofErr w:type="spellStart"/>
      <w:r w:rsidR="001546A1" w:rsidRPr="001546A1">
        <w:rPr>
          <w:rFonts w:ascii="Tahoma" w:hAnsi="Tahoma" w:cs="Tahoma"/>
          <w:sz w:val="20"/>
          <w:szCs w:val="20"/>
          <w:lang w:val="fr-FR"/>
        </w:rPr>
        <w:t>Medienpädagoge</w:t>
      </w:r>
      <w:proofErr w:type="spellEnd"/>
      <w:r w:rsidR="001546A1" w:rsidRPr="001546A1">
        <w:rPr>
          <w:rFonts w:ascii="Tahoma" w:hAnsi="Tahoma" w:cs="Tahoma"/>
          <w:sz w:val="20"/>
          <w:szCs w:val="20"/>
          <w:lang w:val="fr-FR"/>
        </w:rPr>
        <w:t xml:space="preserve"> </w:t>
      </w:r>
      <w:r w:rsidR="001546A1" w:rsidRPr="001546A1">
        <w:rPr>
          <w:rFonts w:ascii="Tahoma" w:hAnsi="Tahoma" w:cs="Tahoma"/>
          <w:sz w:val="20"/>
          <w:szCs w:val="20"/>
          <w:lang w:val="fr-FR"/>
        </w:rPr>
        <w:tab/>
      </w:r>
      <w:r w:rsidR="001546A1" w:rsidRPr="001546A1">
        <w:rPr>
          <w:rFonts w:ascii="Tahoma" w:hAnsi="Tahoma" w:cs="Tahoma"/>
          <w:sz w:val="20"/>
          <w:szCs w:val="20"/>
        </w:rPr>
        <w:sym w:font="Wingdings" w:char="F029"/>
      </w:r>
      <w:r w:rsidR="001546A1" w:rsidRPr="001546A1">
        <w:rPr>
          <w:rFonts w:ascii="Tahoma" w:hAnsi="Tahoma" w:cs="Tahoma"/>
          <w:sz w:val="20"/>
          <w:szCs w:val="20"/>
        </w:rPr>
        <w:t xml:space="preserve"> mobil: +49 (0)176 455 010 40</w:t>
      </w:r>
    </w:p>
    <w:p w14:paraId="3C9AFE8B" w14:textId="77777777" w:rsidR="001546A1" w:rsidRPr="001546A1" w:rsidRDefault="00FF7FC2" w:rsidP="001546A1">
      <w:pPr>
        <w:pStyle w:val="Kopfzeile"/>
        <w:tabs>
          <w:tab w:val="clear" w:pos="4536"/>
          <w:tab w:val="clear" w:pos="9072"/>
          <w:tab w:val="right" w:pos="9639"/>
        </w:tabs>
        <w:spacing w:after="0"/>
        <w:rPr>
          <w:rFonts w:ascii="Tahoma" w:hAnsi="Tahoma" w:cs="Tahoma"/>
          <w:sz w:val="20"/>
          <w:szCs w:val="20"/>
        </w:rPr>
      </w:pPr>
      <w:r>
        <w:rPr>
          <w:rFonts w:ascii="Tahoma" w:hAnsi="Tahoma" w:cs="Tahoma"/>
          <w:sz w:val="20"/>
          <w:szCs w:val="20"/>
        </w:rPr>
        <w:t>Pfarrer-Götz-Str. 7</w:t>
      </w:r>
      <w:r w:rsidR="001546A1" w:rsidRPr="001546A1">
        <w:rPr>
          <w:rFonts w:ascii="Tahoma" w:hAnsi="Tahoma" w:cs="Tahoma"/>
          <w:sz w:val="20"/>
          <w:szCs w:val="20"/>
        </w:rPr>
        <w:tab/>
        <w:t xml:space="preserve"> E-Mail: </w:t>
      </w:r>
      <w:r w:rsidR="00670122">
        <w:rPr>
          <w:rFonts w:ascii="Tahoma" w:hAnsi="Tahoma" w:cs="Tahoma"/>
          <w:sz w:val="20"/>
          <w:szCs w:val="20"/>
        </w:rPr>
        <w:t>j.philipp@paddelhannes.de</w:t>
      </w:r>
    </w:p>
    <w:p w14:paraId="2123E594" w14:textId="77777777" w:rsidR="001546A1" w:rsidRPr="001546A1" w:rsidRDefault="00FF7FC2" w:rsidP="001546A1">
      <w:pPr>
        <w:pStyle w:val="Kopfzeile"/>
        <w:tabs>
          <w:tab w:val="clear" w:pos="4536"/>
          <w:tab w:val="clear" w:pos="9072"/>
          <w:tab w:val="right" w:pos="9639"/>
        </w:tabs>
        <w:spacing w:after="0"/>
        <w:rPr>
          <w:rFonts w:ascii="Tahoma" w:hAnsi="Tahoma" w:cs="Tahoma"/>
          <w:sz w:val="20"/>
          <w:szCs w:val="20"/>
          <w:lang w:val="fr-FR"/>
        </w:rPr>
      </w:pPr>
      <w:r>
        <w:rPr>
          <w:rFonts w:ascii="Tahoma" w:hAnsi="Tahoma" w:cs="Tahoma"/>
          <w:sz w:val="20"/>
          <w:szCs w:val="20"/>
          <w:lang w:val="fr-FR"/>
        </w:rPr>
        <w:t xml:space="preserve">84419 </w:t>
      </w:r>
      <w:proofErr w:type="spellStart"/>
      <w:r>
        <w:rPr>
          <w:rFonts w:ascii="Tahoma" w:hAnsi="Tahoma" w:cs="Tahoma"/>
          <w:sz w:val="20"/>
          <w:szCs w:val="20"/>
          <w:lang w:val="fr-FR"/>
        </w:rPr>
        <w:t>Obertaufkirchen</w:t>
      </w:r>
      <w:proofErr w:type="spellEnd"/>
      <w:r w:rsidR="001546A1" w:rsidRPr="001546A1">
        <w:rPr>
          <w:rFonts w:ascii="Tahoma" w:hAnsi="Tahoma" w:cs="Tahoma"/>
          <w:sz w:val="20"/>
          <w:szCs w:val="20"/>
          <w:lang w:val="fr-FR"/>
        </w:rPr>
        <w:t xml:space="preserve"> </w:t>
      </w:r>
      <w:r w:rsidR="001546A1" w:rsidRPr="001546A1">
        <w:rPr>
          <w:rFonts w:ascii="Tahoma" w:hAnsi="Tahoma" w:cs="Tahoma"/>
          <w:sz w:val="20"/>
          <w:szCs w:val="20"/>
          <w:lang w:val="fr-FR"/>
        </w:rPr>
        <w:tab/>
        <w:t xml:space="preserve">Skype: </w:t>
      </w:r>
      <w:proofErr w:type="spellStart"/>
      <w:r w:rsidR="001546A1" w:rsidRPr="001546A1">
        <w:rPr>
          <w:rFonts w:ascii="Tahoma" w:hAnsi="Tahoma" w:cs="Tahoma"/>
          <w:sz w:val="20"/>
          <w:szCs w:val="20"/>
          <w:lang w:val="fr-FR"/>
        </w:rPr>
        <w:t>johannes_philipp</w:t>
      </w:r>
      <w:proofErr w:type="spellEnd"/>
    </w:p>
    <w:p w14:paraId="792B1263" w14:textId="77777777" w:rsidR="001546A1" w:rsidRPr="00C24B60" w:rsidRDefault="001546A1" w:rsidP="001546A1">
      <w:pPr>
        <w:pStyle w:val="Kopfzeile"/>
        <w:tabs>
          <w:tab w:val="clear" w:pos="4536"/>
          <w:tab w:val="clear" w:pos="9072"/>
          <w:tab w:val="right" w:pos="9639"/>
        </w:tabs>
        <w:rPr>
          <w:rFonts w:ascii="Tahoma" w:hAnsi="Tahoma" w:cs="Tahoma"/>
          <w:sz w:val="20"/>
          <w:szCs w:val="20"/>
        </w:rPr>
      </w:pPr>
      <w:r w:rsidRPr="00C24B60">
        <w:rPr>
          <w:rFonts w:ascii="Tahoma" w:hAnsi="Tahoma" w:cs="Tahoma"/>
          <w:sz w:val="20"/>
          <w:szCs w:val="20"/>
        </w:rPr>
        <w:t xml:space="preserve">Web: </w:t>
      </w:r>
      <w:hyperlink r:id="rId8" w:history="1">
        <w:r w:rsidR="00FF7FC2" w:rsidRPr="00C24B60">
          <w:rPr>
            <w:rStyle w:val="Hyperlink"/>
            <w:rFonts w:ascii="Tahoma" w:hAnsi="Tahoma" w:cs="Tahoma"/>
            <w:sz w:val="20"/>
            <w:szCs w:val="20"/>
          </w:rPr>
          <w:t>http://paddelhannes.de/medpaed/</w:t>
        </w:r>
      </w:hyperlink>
      <w:r w:rsidR="00FF7FC2" w:rsidRPr="00C24B60">
        <w:rPr>
          <w:rFonts w:ascii="Tahoma" w:hAnsi="Tahoma" w:cs="Tahoma"/>
          <w:sz w:val="20"/>
          <w:szCs w:val="20"/>
        </w:rPr>
        <w:t xml:space="preserve"> </w:t>
      </w:r>
      <w:r w:rsidR="00FF7FC2" w:rsidRPr="00C24B60">
        <w:rPr>
          <w:rFonts w:ascii="Tahoma" w:hAnsi="Tahoma" w:cs="Tahoma"/>
          <w:sz w:val="20"/>
          <w:szCs w:val="20"/>
        </w:rPr>
        <w:tab/>
        <w:t>Threema: 6NSC4HSE</w:t>
      </w:r>
    </w:p>
    <w:p w14:paraId="73EC7955" w14:textId="0DC51E4B" w:rsidR="00066A4B" w:rsidRDefault="000361C2" w:rsidP="007A2FEB">
      <w:pPr>
        <w:pStyle w:val="berschrift2"/>
        <w:spacing w:after="0"/>
        <w:rPr>
          <w:rFonts w:ascii="Tahoma" w:hAnsi="Tahoma" w:cs="Tahoma"/>
        </w:rPr>
      </w:pPr>
      <w:r w:rsidRPr="001546A1">
        <w:rPr>
          <w:rFonts w:ascii="Tahoma" w:hAnsi="Tahoma" w:cs="Tahoma"/>
        </w:rPr>
        <w:t xml:space="preserve">Medien </w:t>
      </w:r>
      <w:r w:rsidR="006B4C45" w:rsidRPr="001546A1">
        <w:rPr>
          <w:rFonts w:ascii="Tahoma" w:hAnsi="Tahoma" w:cs="Tahoma"/>
        </w:rPr>
        <w:t xml:space="preserve">im Internet </w:t>
      </w:r>
      <w:r w:rsidRPr="001546A1">
        <w:rPr>
          <w:rFonts w:ascii="Tahoma" w:hAnsi="Tahoma" w:cs="Tahoma"/>
        </w:rPr>
        <w:t>zur kostenlosen Nutzung</w:t>
      </w:r>
      <w:r w:rsidR="006B4C45" w:rsidRPr="001546A1">
        <w:rPr>
          <w:rFonts w:ascii="Tahoma" w:hAnsi="Tahoma" w:cs="Tahoma"/>
        </w:rPr>
        <w:t xml:space="preserve"> </w:t>
      </w:r>
    </w:p>
    <w:p w14:paraId="5E27D9CB" w14:textId="46ABEC2E" w:rsidR="007A2FEB" w:rsidRPr="007A2FEB" w:rsidRDefault="007A2FEB" w:rsidP="007A2FEB">
      <w:pPr>
        <w:spacing w:after="240"/>
        <w:jc w:val="center"/>
        <w:rPr>
          <w:rFonts w:ascii="Tahoma" w:hAnsi="Tahoma" w:cs="Tahoma"/>
          <w:sz w:val="28"/>
          <w:szCs w:val="28"/>
        </w:rPr>
      </w:pPr>
      <w:r w:rsidRPr="007A2FEB">
        <w:rPr>
          <w:rFonts w:ascii="Tahoma" w:hAnsi="Tahoma" w:cs="Tahoma"/>
          <w:sz w:val="28"/>
          <w:szCs w:val="28"/>
        </w:rPr>
        <w:t>Stand: 3. Dezember 2022</w:t>
      </w:r>
    </w:p>
    <w:p w14:paraId="51F7A737" w14:textId="0DBEC1A1" w:rsidR="00B4346A" w:rsidRPr="001546A1" w:rsidRDefault="00BC23EB">
      <w:pPr>
        <w:rPr>
          <w:rFonts w:ascii="Tahoma" w:hAnsi="Tahoma" w:cs="Tahoma"/>
        </w:rPr>
      </w:pPr>
      <w:r w:rsidRPr="001546A1">
        <w:rPr>
          <w:rFonts w:ascii="Tahoma" w:hAnsi="Tahoma" w:cs="Tahoma"/>
        </w:rPr>
        <w:t>Im Unterricht einer Klasse oder einer festen Lerngruppe gibt es relativ wenige Einschränkungen bei der Nutzung fremder Medien (Bilder, Texte, Grafiken,</w:t>
      </w:r>
      <w:r w:rsidR="0040461C" w:rsidRPr="001546A1">
        <w:rPr>
          <w:rFonts w:ascii="Tahoma" w:hAnsi="Tahoma" w:cs="Tahoma"/>
        </w:rPr>
        <w:t xml:space="preserve"> Musik,</w:t>
      </w:r>
      <w:r w:rsidRPr="001546A1">
        <w:rPr>
          <w:rFonts w:ascii="Tahoma" w:hAnsi="Tahoma" w:cs="Tahoma"/>
        </w:rPr>
        <w:t xml:space="preserve"> Videos, Animationen usw.). Voraussetzung ist meist nur, dass die Quelle angegeben wird. Kritisch wird es aber, </w:t>
      </w:r>
      <w:r w:rsidR="00B4346A" w:rsidRPr="001546A1">
        <w:rPr>
          <w:rFonts w:ascii="Tahoma" w:hAnsi="Tahoma" w:cs="Tahoma"/>
        </w:rPr>
        <w:t xml:space="preserve">seine Arbeitsblätter oder Aufgaben, die fremde Inhalte enthalten, über Lernplattformen oder gar frei im Internet zur Verfügung </w:t>
      </w:r>
      <w:r w:rsidR="007E6FBB" w:rsidRPr="001546A1">
        <w:rPr>
          <w:rFonts w:ascii="Tahoma" w:hAnsi="Tahoma" w:cs="Tahoma"/>
        </w:rPr>
        <w:t xml:space="preserve">zu </w:t>
      </w:r>
      <w:r w:rsidR="00B4346A" w:rsidRPr="001546A1">
        <w:rPr>
          <w:rFonts w:ascii="Tahoma" w:hAnsi="Tahoma" w:cs="Tahoma"/>
        </w:rPr>
        <w:t xml:space="preserve">stellen bzw. im Rahmen der Schulhomepage </w:t>
      </w:r>
      <w:r w:rsidR="00556190" w:rsidRPr="001546A1">
        <w:rPr>
          <w:rFonts w:ascii="Tahoma" w:hAnsi="Tahoma" w:cs="Tahoma"/>
        </w:rPr>
        <w:t>nutzbar zu machen</w:t>
      </w:r>
      <w:r w:rsidR="00B4346A" w:rsidRPr="001546A1">
        <w:rPr>
          <w:rFonts w:ascii="Tahoma" w:hAnsi="Tahoma" w:cs="Tahoma"/>
        </w:rPr>
        <w:t>. Vollkommen verboten ist es seit 1. März 2018, Inhalte aus Schulbüchern, Videos und anderen Medien, die „</w:t>
      </w:r>
      <w:r w:rsidR="00B4346A" w:rsidRPr="001546A1">
        <w:rPr>
          <w:rStyle w:val="Hervorhebung"/>
          <w:rFonts w:ascii="Tahoma" w:hAnsi="Tahoma" w:cs="Tahoma"/>
          <w:i w:val="0"/>
        </w:rPr>
        <w:t>ausschließlich für den Unterricht an Schulen geeignet, bestimmt und entsprechend gekennzeichnet“</w:t>
      </w:r>
      <w:r w:rsidR="00B4346A" w:rsidRPr="001546A1">
        <w:rPr>
          <w:rStyle w:val="Funotenzeichen"/>
          <w:rFonts w:ascii="Tahoma" w:hAnsi="Tahoma" w:cs="Tahoma"/>
          <w:iCs/>
        </w:rPr>
        <w:footnoteReference w:id="1"/>
      </w:r>
      <w:r w:rsidR="00B4346A" w:rsidRPr="001546A1">
        <w:rPr>
          <w:rStyle w:val="Hervorhebung"/>
          <w:rFonts w:ascii="Tahoma" w:hAnsi="Tahoma" w:cs="Tahoma"/>
          <w:i w:val="0"/>
        </w:rPr>
        <w:t xml:space="preserve"> </w:t>
      </w:r>
      <w:r w:rsidR="000C1076" w:rsidRPr="001546A1">
        <w:rPr>
          <w:rStyle w:val="Hervorhebung"/>
          <w:rFonts w:ascii="Tahoma" w:hAnsi="Tahoma" w:cs="Tahoma"/>
          <w:i w:val="0"/>
        </w:rPr>
        <w:t>zu vervielfältigen, verbreiten oder öffentlich zugänglich zu machen</w:t>
      </w:r>
      <w:r w:rsidR="00556190" w:rsidRPr="001546A1">
        <w:rPr>
          <w:rStyle w:val="Hervorhebung"/>
          <w:rFonts w:ascii="Tahoma" w:hAnsi="Tahoma" w:cs="Tahoma"/>
          <w:i w:val="0"/>
        </w:rPr>
        <w:t xml:space="preserve"> (Ausnahmen für die Nutzung im Unterricht wurden in einem „Gesamtvertrag“ der KMK mit der VG Wort festgelegt</w:t>
      </w:r>
      <w:r w:rsidR="00556190" w:rsidRPr="001546A1">
        <w:rPr>
          <w:rStyle w:val="Funotenzeichen"/>
          <w:rFonts w:ascii="Tahoma" w:hAnsi="Tahoma" w:cs="Tahoma"/>
          <w:iCs/>
        </w:rPr>
        <w:footnoteReference w:id="2"/>
      </w:r>
      <w:r w:rsidR="00556190" w:rsidRPr="001546A1">
        <w:rPr>
          <w:rStyle w:val="Hervorhebung"/>
          <w:rFonts w:ascii="Tahoma" w:hAnsi="Tahoma" w:cs="Tahoma"/>
          <w:i w:val="0"/>
        </w:rPr>
        <w:t>)</w:t>
      </w:r>
      <w:r w:rsidR="000C1076" w:rsidRPr="001546A1">
        <w:rPr>
          <w:rStyle w:val="Hervorhebung"/>
          <w:rFonts w:ascii="Tahoma" w:hAnsi="Tahoma" w:cs="Tahoma"/>
          <w:i w:val="0"/>
        </w:rPr>
        <w:t>.</w:t>
      </w:r>
    </w:p>
    <w:p w14:paraId="24D6D434" w14:textId="77777777" w:rsidR="00066A4B" w:rsidRPr="001546A1" w:rsidRDefault="00BC23EB">
      <w:pPr>
        <w:rPr>
          <w:rFonts w:ascii="Tahoma" w:hAnsi="Tahoma" w:cs="Tahoma"/>
        </w:rPr>
      </w:pPr>
      <w:r w:rsidRPr="001546A1">
        <w:rPr>
          <w:rFonts w:ascii="Tahoma" w:hAnsi="Tahoma" w:cs="Tahoma"/>
        </w:rPr>
        <w:t xml:space="preserve">Für </w:t>
      </w:r>
      <w:r w:rsidR="007E6FBB" w:rsidRPr="001546A1">
        <w:rPr>
          <w:rFonts w:ascii="Tahoma" w:hAnsi="Tahoma" w:cs="Tahoma"/>
        </w:rPr>
        <w:t>darüberhinausgehende</w:t>
      </w:r>
      <w:r w:rsidRPr="001546A1">
        <w:rPr>
          <w:rFonts w:ascii="Tahoma" w:hAnsi="Tahoma" w:cs="Tahoma"/>
        </w:rPr>
        <w:t xml:space="preserve"> Zwecke muss man entweder Lizenzen erwerben, die Rechteinhaber in jedem E</w:t>
      </w:r>
      <w:r w:rsidR="00C11701" w:rsidRPr="001546A1">
        <w:rPr>
          <w:rFonts w:ascii="Tahoma" w:hAnsi="Tahoma" w:cs="Tahoma"/>
        </w:rPr>
        <w:t xml:space="preserve">inzelfall </w:t>
      </w:r>
      <w:r w:rsidRPr="001546A1">
        <w:rPr>
          <w:rFonts w:ascii="Tahoma" w:hAnsi="Tahoma" w:cs="Tahoma"/>
        </w:rPr>
        <w:t>fragen – oder man nutzt „freie“ Medien. „Frei“ bedeutet in keinem Fall, dass sie nicht auch dem Urheberrecht unterliegen, sondern nur, dass sie für bestimmte Zwecke kostenlos genutzt werden dürfen.</w:t>
      </w:r>
    </w:p>
    <w:p w14:paraId="6097A5F5" w14:textId="77777777" w:rsidR="00BC23EB" w:rsidRPr="001546A1" w:rsidRDefault="00000000">
      <w:pPr>
        <w:rPr>
          <w:rFonts w:ascii="Tahoma" w:hAnsi="Tahoma" w:cs="Tahoma"/>
        </w:rPr>
      </w:pPr>
      <w:r>
        <w:rPr>
          <w:rFonts w:ascii="Tahoma" w:hAnsi="Tahoma" w:cs="Tahoma"/>
          <w:b/>
          <w:noProof/>
        </w:rPr>
        <w:pict w14:anchorId="3800E8CE">
          <v:shapetype id="_x0000_t202" coordsize="21600,21600" o:spt="202" path="m,l,21600r21600,l21600,xe">
            <v:stroke joinstyle="miter"/>
            <v:path gradientshapeok="t" o:connecttype="rect"/>
          </v:shapetype>
          <v:shape id="_x0000_s1029" type="#_x0000_t202" style="position:absolute;margin-left:1597.95pt;margin-top:18.45pt;width:93.2pt;height:89.6pt;z-index:251656704;mso-position-horizontal:right">
            <v:textbox>
              <w:txbxContent>
                <w:p w14:paraId="69A16CF8" w14:textId="77777777" w:rsidR="00724E65" w:rsidRDefault="00703615">
                  <w:r>
                    <w:rPr>
                      <w:noProof/>
                    </w:rPr>
                    <w:drawing>
                      <wp:inline distT="0" distB="0" distL="0" distR="0" wp14:anchorId="0B896E16" wp14:editId="3251044E">
                        <wp:extent cx="952500" cy="333375"/>
                        <wp:effectExtent l="19050" t="0" r="0" b="0"/>
                        <wp:docPr id="3" name="Bild 3" descr="cc_by-nc-nd_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_by-nc-nd_88x31"/>
                                <pic:cNvPicPr>
                                  <a:picLocks noChangeAspect="1" noChangeArrowheads="1"/>
                                </pic:cNvPicPr>
                              </pic:nvPicPr>
                              <pic:blipFill>
                                <a:blip r:embed="rId9"/>
                                <a:srcRect/>
                                <a:stretch>
                                  <a:fillRect/>
                                </a:stretch>
                              </pic:blipFill>
                              <pic:spPr bwMode="auto">
                                <a:xfrm>
                                  <a:off x="0" y="0"/>
                                  <a:ext cx="952500" cy="333375"/>
                                </a:xfrm>
                                <a:prstGeom prst="rect">
                                  <a:avLst/>
                                </a:prstGeom>
                                <a:noFill/>
                                <a:ln w="9525">
                                  <a:noFill/>
                                  <a:miter lim="800000"/>
                                  <a:headEnd/>
                                  <a:tailEnd/>
                                </a:ln>
                              </pic:spPr>
                            </pic:pic>
                          </a:graphicData>
                        </a:graphic>
                      </wp:inline>
                    </w:drawing>
                  </w:r>
                </w:p>
                <w:p w14:paraId="70DE61DF" w14:textId="77777777" w:rsidR="00724E65" w:rsidRDefault="00703615">
                  <w:r>
                    <w:rPr>
                      <w:noProof/>
                    </w:rPr>
                    <w:drawing>
                      <wp:inline distT="0" distB="0" distL="0" distR="0" wp14:anchorId="691EF4A8" wp14:editId="639CC671">
                        <wp:extent cx="762000" cy="142875"/>
                        <wp:effectExtent l="19050" t="0" r="0" b="0"/>
                        <wp:docPr id="4" name="Bild 4" descr="cc_80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_80x15"/>
                                <pic:cNvPicPr>
                                  <a:picLocks noChangeAspect="1" noChangeArrowheads="1"/>
                                </pic:cNvPicPr>
                              </pic:nvPicPr>
                              <pic:blipFill>
                                <a:blip r:embed="rId10"/>
                                <a:srcRect/>
                                <a:stretch>
                                  <a:fillRect/>
                                </a:stretch>
                              </pic:blipFill>
                              <pic:spPr bwMode="auto">
                                <a:xfrm>
                                  <a:off x="0" y="0"/>
                                  <a:ext cx="762000" cy="142875"/>
                                </a:xfrm>
                                <a:prstGeom prst="rect">
                                  <a:avLst/>
                                </a:prstGeom>
                                <a:noFill/>
                                <a:ln w="9525">
                                  <a:noFill/>
                                  <a:miter lim="800000"/>
                                  <a:headEnd/>
                                  <a:tailEnd/>
                                </a:ln>
                              </pic:spPr>
                            </pic:pic>
                          </a:graphicData>
                        </a:graphic>
                      </wp:inline>
                    </w:drawing>
                  </w:r>
                </w:p>
                <w:p w14:paraId="1E5DAAEA" w14:textId="77777777" w:rsidR="00C71F74" w:rsidRPr="00C71F74" w:rsidRDefault="00C71F74" w:rsidP="00C71F74">
                  <w:pPr>
                    <w:jc w:val="center"/>
                    <w:rPr>
                      <w:sz w:val="18"/>
                      <w:szCs w:val="18"/>
                    </w:rPr>
                  </w:pPr>
                  <w:r w:rsidRPr="00C71F74">
                    <w:rPr>
                      <w:sz w:val="18"/>
                      <w:szCs w:val="18"/>
                    </w:rPr>
                    <w:t xml:space="preserve">Creative Commons </w:t>
                  </w:r>
                  <w:r w:rsidRPr="00C71F74">
                    <w:rPr>
                      <w:sz w:val="18"/>
                      <w:szCs w:val="18"/>
                    </w:rPr>
                    <w:br/>
                    <w:t>Logos</w:t>
                  </w:r>
                </w:p>
              </w:txbxContent>
            </v:textbox>
            <w10:wrap type="square"/>
          </v:shape>
        </w:pict>
      </w:r>
      <w:r w:rsidR="00A00FEF" w:rsidRPr="001546A1">
        <w:rPr>
          <w:rFonts w:ascii="Tahoma" w:hAnsi="Tahoma" w:cs="Tahoma"/>
        </w:rPr>
        <w:t>Die wichtigsten „freien“ Lizenzen sind:</w:t>
      </w:r>
    </w:p>
    <w:p w14:paraId="34C68464" w14:textId="77777777" w:rsidR="00A00FEF" w:rsidRPr="001546A1" w:rsidRDefault="00A00FEF" w:rsidP="008574CB">
      <w:pPr>
        <w:numPr>
          <w:ilvl w:val="0"/>
          <w:numId w:val="1"/>
        </w:numPr>
        <w:spacing w:before="120"/>
        <w:ind w:left="357" w:hanging="357"/>
        <w:rPr>
          <w:rFonts w:ascii="Tahoma" w:hAnsi="Tahoma" w:cs="Tahoma"/>
        </w:rPr>
      </w:pPr>
      <w:r w:rsidRPr="001546A1">
        <w:rPr>
          <w:rFonts w:ascii="Tahoma" w:hAnsi="Tahoma" w:cs="Tahoma"/>
          <w:b/>
        </w:rPr>
        <w:t>Creative Commons</w:t>
      </w:r>
      <w:r w:rsidR="00185CAB" w:rsidRPr="001546A1">
        <w:rPr>
          <w:rFonts w:ascii="Tahoma" w:hAnsi="Tahoma" w:cs="Tahoma"/>
          <w:b/>
        </w:rPr>
        <w:t xml:space="preserve"> (cc)</w:t>
      </w:r>
      <w:r w:rsidRPr="001546A1">
        <w:rPr>
          <w:rFonts w:ascii="Tahoma" w:hAnsi="Tahoma" w:cs="Tahoma"/>
        </w:rPr>
        <w:br/>
        <w:t xml:space="preserve">Medien („Werke“ im Sinn des Urheberrechts), die so gekennzeichnet sind dürfen </w:t>
      </w:r>
    </w:p>
    <w:p w14:paraId="3ED1C8BE" w14:textId="77777777" w:rsidR="00185CAB" w:rsidRPr="001546A1" w:rsidRDefault="00185CAB" w:rsidP="00185CAB">
      <w:pPr>
        <w:numPr>
          <w:ilvl w:val="1"/>
          <w:numId w:val="1"/>
        </w:numPr>
        <w:rPr>
          <w:rFonts w:ascii="Tahoma" w:hAnsi="Tahoma" w:cs="Tahoma"/>
        </w:rPr>
      </w:pPr>
      <w:r w:rsidRPr="001546A1">
        <w:rPr>
          <w:rFonts w:ascii="Tahoma" w:hAnsi="Tahoma" w:cs="Tahoma"/>
        </w:rPr>
        <w:t>bei Namensnennung des Urhebers (das absolute Muss)</w:t>
      </w:r>
    </w:p>
    <w:p w14:paraId="110F07C1" w14:textId="77777777" w:rsidR="00185CAB" w:rsidRPr="001546A1" w:rsidRDefault="00185CAB" w:rsidP="00185CAB">
      <w:pPr>
        <w:numPr>
          <w:ilvl w:val="1"/>
          <w:numId w:val="1"/>
        </w:numPr>
        <w:rPr>
          <w:rFonts w:ascii="Tahoma" w:hAnsi="Tahoma" w:cs="Tahoma"/>
        </w:rPr>
      </w:pPr>
      <w:r w:rsidRPr="001546A1">
        <w:rPr>
          <w:rFonts w:ascii="Tahoma" w:hAnsi="Tahoma" w:cs="Tahoma"/>
        </w:rPr>
        <w:t xml:space="preserve">völlig frei genutzt werden, </w:t>
      </w:r>
    </w:p>
    <w:p w14:paraId="08A92BB7" w14:textId="77777777" w:rsidR="00185CAB" w:rsidRPr="001546A1" w:rsidRDefault="00185CAB" w:rsidP="00185CAB">
      <w:pPr>
        <w:numPr>
          <w:ilvl w:val="1"/>
          <w:numId w:val="1"/>
        </w:numPr>
        <w:rPr>
          <w:rFonts w:ascii="Tahoma" w:hAnsi="Tahoma" w:cs="Tahoma"/>
        </w:rPr>
      </w:pPr>
      <w:r w:rsidRPr="001546A1">
        <w:rPr>
          <w:rFonts w:ascii="Tahoma" w:hAnsi="Tahoma" w:cs="Tahoma"/>
        </w:rPr>
        <w:t>oder nur nichtkommerziell genutzt werden,</w:t>
      </w:r>
    </w:p>
    <w:p w14:paraId="5CFED296" w14:textId="77777777" w:rsidR="00185CAB" w:rsidRPr="001546A1" w:rsidRDefault="00185CAB" w:rsidP="00185CAB">
      <w:pPr>
        <w:numPr>
          <w:ilvl w:val="1"/>
          <w:numId w:val="1"/>
        </w:numPr>
        <w:rPr>
          <w:rFonts w:ascii="Tahoma" w:hAnsi="Tahoma" w:cs="Tahoma"/>
        </w:rPr>
      </w:pPr>
      <w:r w:rsidRPr="001546A1">
        <w:rPr>
          <w:rFonts w:ascii="Tahoma" w:hAnsi="Tahoma" w:cs="Tahoma"/>
        </w:rPr>
        <w:t>verändert werden oder nicht verändert werden</w:t>
      </w:r>
    </w:p>
    <w:p w14:paraId="36E1ACCB" w14:textId="77777777" w:rsidR="00185CAB" w:rsidRPr="001546A1" w:rsidRDefault="00185CAB" w:rsidP="00185CAB">
      <w:pPr>
        <w:numPr>
          <w:ilvl w:val="1"/>
          <w:numId w:val="1"/>
        </w:numPr>
        <w:rPr>
          <w:rFonts w:ascii="Tahoma" w:hAnsi="Tahoma" w:cs="Tahoma"/>
        </w:rPr>
      </w:pPr>
      <w:r w:rsidRPr="001546A1">
        <w:rPr>
          <w:rFonts w:ascii="Tahoma" w:hAnsi="Tahoma" w:cs="Tahoma"/>
        </w:rPr>
        <w:t xml:space="preserve">und </w:t>
      </w:r>
      <w:r w:rsidR="00DA5FB4" w:rsidRPr="001546A1">
        <w:rPr>
          <w:rFonts w:ascii="Tahoma" w:hAnsi="Tahoma" w:cs="Tahoma"/>
        </w:rPr>
        <w:t>/oder</w:t>
      </w:r>
      <w:r w:rsidRPr="001546A1">
        <w:rPr>
          <w:rFonts w:ascii="Tahoma" w:hAnsi="Tahoma" w:cs="Tahoma"/>
        </w:rPr>
        <w:t xml:space="preserve"> nur unter gleichen Bedingungen (also wieder unter cc) weitergegeben werden.</w:t>
      </w:r>
    </w:p>
    <w:p w14:paraId="0AAEBB98" w14:textId="77777777" w:rsidR="00185CAB" w:rsidRPr="001546A1" w:rsidRDefault="00185CAB" w:rsidP="00185CAB">
      <w:pPr>
        <w:ind w:left="426"/>
        <w:rPr>
          <w:rFonts w:ascii="Tahoma" w:hAnsi="Tahoma" w:cs="Tahoma"/>
        </w:rPr>
      </w:pPr>
      <w:r w:rsidRPr="001546A1">
        <w:rPr>
          <w:rFonts w:ascii="Tahoma" w:hAnsi="Tahoma" w:cs="Tahoma"/>
        </w:rPr>
        <w:t>Unter Creative Commons werden vorwiegend „klassische Medien“ wie Fotos, Grafiken, Texte, Audio</w:t>
      </w:r>
      <w:r w:rsidR="0040461C" w:rsidRPr="001546A1">
        <w:rPr>
          <w:rFonts w:ascii="Tahoma" w:hAnsi="Tahoma" w:cs="Tahoma"/>
        </w:rPr>
        <w:t xml:space="preserve"> (Musik)</w:t>
      </w:r>
      <w:r w:rsidRPr="001546A1">
        <w:rPr>
          <w:rFonts w:ascii="Tahoma" w:hAnsi="Tahoma" w:cs="Tahoma"/>
        </w:rPr>
        <w:t>- und Video-Produktionen zur Verfügung gestellt. Mehr Informationen gibt es hier:</w:t>
      </w:r>
      <w:r w:rsidR="00A812DE" w:rsidRPr="001546A1">
        <w:rPr>
          <w:rFonts w:ascii="Tahoma" w:hAnsi="Tahoma" w:cs="Tahoma"/>
        </w:rPr>
        <w:t xml:space="preserve"> </w:t>
      </w:r>
      <w:hyperlink r:id="rId11" w:history="1">
        <w:r w:rsidR="00A812DE" w:rsidRPr="001546A1">
          <w:rPr>
            <w:rStyle w:val="Hyperlink"/>
            <w:rFonts w:ascii="Tahoma" w:hAnsi="Tahoma" w:cs="Tahoma"/>
          </w:rPr>
          <w:t>https://creativecommons.org/</w:t>
        </w:r>
      </w:hyperlink>
      <w:r w:rsidR="00DC7EA8" w:rsidRPr="001546A1">
        <w:rPr>
          <w:rFonts w:ascii="Tahoma" w:hAnsi="Tahoma" w:cs="Tahoma"/>
        </w:rPr>
        <w:t xml:space="preserve"> (in englischer Sprache)</w:t>
      </w:r>
      <w:r w:rsidRPr="001546A1">
        <w:rPr>
          <w:rFonts w:ascii="Tahoma" w:hAnsi="Tahoma" w:cs="Tahoma"/>
        </w:rPr>
        <w:t>.</w:t>
      </w:r>
      <w:r w:rsidR="00A812DE" w:rsidRPr="001546A1">
        <w:rPr>
          <w:rFonts w:ascii="Tahoma" w:hAnsi="Tahoma" w:cs="Tahoma"/>
        </w:rPr>
        <w:t xml:space="preserve"> </w:t>
      </w:r>
      <w:r w:rsidRPr="001546A1">
        <w:rPr>
          <w:rFonts w:ascii="Tahoma" w:hAnsi="Tahoma" w:cs="Tahoma"/>
        </w:rPr>
        <w:t xml:space="preserve"> </w:t>
      </w:r>
    </w:p>
    <w:p w14:paraId="6C5F7382" w14:textId="77777777" w:rsidR="001628CA" w:rsidRDefault="001628CA">
      <w:pPr>
        <w:spacing w:after="0" w:line="240" w:lineRule="auto"/>
        <w:rPr>
          <w:rFonts w:ascii="Tahoma" w:hAnsi="Tahoma" w:cs="Tahoma"/>
          <w:b/>
        </w:rPr>
      </w:pPr>
      <w:r>
        <w:rPr>
          <w:rFonts w:ascii="Tahoma" w:hAnsi="Tahoma" w:cs="Tahoma"/>
          <w:b/>
        </w:rPr>
        <w:br w:type="page"/>
      </w:r>
    </w:p>
    <w:p w14:paraId="24DF3265" w14:textId="77777777" w:rsidR="00185CAB" w:rsidRPr="001546A1" w:rsidRDefault="00000000" w:rsidP="008574CB">
      <w:pPr>
        <w:numPr>
          <w:ilvl w:val="0"/>
          <w:numId w:val="1"/>
        </w:numPr>
        <w:spacing w:before="240"/>
        <w:ind w:left="357" w:hanging="357"/>
        <w:rPr>
          <w:rFonts w:ascii="Tahoma" w:hAnsi="Tahoma" w:cs="Tahoma"/>
        </w:rPr>
      </w:pPr>
      <w:r>
        <w:rPr>
          <w:rFonts w:ascii="Tahoma" w:hAnsi="Tahoma" w:cs="Tahoma"/>
          <w:b/>
          <w:noProof/>
        </w:rPr>
        <w:lastRenderedPageBreak/>
        <w:pict w14:anchorId="15EFF4B0">
          <v:shape id="_x0000_s1032" type="#_x0000_t202" style="position:absolute;left:0;text-align:left;margin-left:1568.55pt;margin-top:2.25pt;width:92.15pt;height:107.85pt;z-index:251657728;mso-wrap-style:none;mso-position-horizontal:right">
            <v:textbox style="mso-fit-shape-to-text:t">
              <w:txbxContent>
                <w:p w14:paraId="6880FEFD" w14:textId="77777777" w:rsidR="00EE0F6D" w:rsidRDefault="00703615">
                  <w:r>
                    <w:rPr>
                      <w:noProof/>
                    </w:rPr>
                    <w:drawing>
                      <wp:inline distT="0" distB="0" distL="0" distR="0" wp14:anchorId="1075CF18" wp14:editId="129690BB">
                        <wp:extent cx="981075" cy="981075"/>
                        <wp:effectExtent l="0" t="0" r="0" b="0"/>
                        <wp:docPr id="5" name="Bild 5" descr="200px-Official_g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px-Official_gnu"/>
                                <pic:cNvPicPr>
                                  <a:picLocks noChangeAspect="1" noChangeArrowheads="1"/>
                                </pic:cNvPicPr>
                              </pic:nvPicPr>
                              <pic:blipFill>
                                <a:blip r:embed="rId12"/>
                                <a:srcRect/>
                                <a:stretch>
                                  <a:fillRect/>
                                </a:stretch>
                              </pic:blipFill>
                              <pic:spPr bwMode="auto">
                                <a:xfrm>
                                  <a:off x="0" y="0"/>
                                  <a:ext cx="981075" cy="981075"/>
                                </a:xfrm>
                                <a:prstGeom prst="rect">
                                  <a:avLst/>
                                </a:prstGeom>
                                <a:noFill/>
                                <a:ln w="9525">
                                  <a:noFill/>
                                  <a:miter lim="800000"/>
                                  <a:headEnd/>
                                  <a:tailEnd/>
                                </a:ln>
                              </pic:spPr>
                            </pic:pic>
                          </a:graphicData>
                        </a:graphic>
                      </wp:inline>
                    </w:drawing>
                  </w:r>
                </w:p>
                <w:p w14:paraId="37C32DDE" w14:textId="77777777" w:rsidR="00EE0F6D" w:rsidRPr="00EE0F6D" w:rsidRDefault="00EE0F6D" w:rsidP="00EE0F6D">
                  <w:pPr>
                    <w:jc w:val="center"/>
                    <w:rPr>
                      <w:sz w:val="18"/>
                      <w:szCs w:val="18"/>
                    </w:rPr>
                  </w:pPr>
                  <w:r w:rsidRPr="00EE0F6D">
                    <w:rPr>
                      <w:sz w:val="18"/>
                      <w:szCs w:val="18"/>
                    </w:rPr>
                    <w:t>Logo GPL</w:t>
                  </w:r>
                </w:p>
              </w:txbxContent>
            </v:textbox>
            <w10:wrap type="square"/>
          </v:shape>
        </w:pict>
      </w:r>
      <w:r w:rsidR="00D473E3" w:rsidRPr="001546A1">
        <w:rPr>
          <w:rFonts w:ascii="Tahoma" w:hAnsi="Tahoma" w:cs="Tahoma"/>
          <w:b/>
        </w:rPr>
        <w:t xml:space="preserve">GNU </w:t>
      </w:r>
      <w:r w:rsidR="003A4C5A" w:rsidRPr="001546A1">
        <w:rPr>
          <w:rFonts w:ascii="Tahoma" w:hAnsi="Tahoma" w:cs="Tahoma"/>
          <w:b/>
        </w:rPr>
        <w:t xml:space="preserve">General </w:t>
      </w:r>
      <w:r w:rsidR="00D473E3" w:rsidRPr="001546A1">
        <w:rPr>
          <w:rFonts w:ascii="Tahoma" w:hAnsi="Tahoma" w:cs="Tahoma"/>
          <w:b/>
        </w:rPr>
        <w:t>Public Licence (GPL)</w:t>
      </w:r>
      <w:r w:rsidR="00D473E3" w:rsidRPr="001546A1">
        <w:rPr>
          <w:rFonts w:ascii="Tahoma" w:hAnsi="Tahoma" w:cs="Tahoma"/>
        </w:rPr>
        <w:br/>
        <w:t>Diese Lizenzform beinhaltet ähnlich</w:t>
      </w:r>
      <w:r w:rsidR="003A4C5A" w:rsidRPr="001546A1">
        <w:rPr>
          <w:rFonts w:ascii="Tahoma" w:hAnsi="Tahoma" w:cs="Tahoma"/>
        </w:rPr>
        <w:t>e</w:t>
      </w:r>
      <w:r w:rsidR="00D473E3" w:rsidRPr="001546A1">
        <w:rPr>
          <w:rFonts w:ascii="Tahoma" w:hAnsi="Tahoma" w:cs="Tahoma"/>
        </w:rPr>
        <w:t xml:space="preserve"> Rechte wie die Creative Commons, wird aber in erster Linie bei Computerprogrammen angewandt. Die bekannteste und wichtigste PCL-Software ist das Betriebssystem LINUX.</w:t>
      </w:r>
      <w:r w:rsidR="00D473E3" w:rsidRPr="001546A1">
        <w:rPr>
          <w:rFonts w:ascii="Tahoma" w:hAnsi="Tahoma" w:cs="Tahoma"/>
        </w:rPr>
        <w:br/>
        <w:t xml:space="preserve">Näheres dazu findet man hier: </w:t>
      </w:r>
      <w:hyperlink r:id="rId13" w:history="1">
        <w:r w:rsidR="00124822" w:rsidRPr="001546A1">
          <w:rPr>
            <w:rStyle w:val="Hyperlink"/>
            <w:rFonts w:ascii="Tahoma" w:hAnsi="Tahoma" w:cs="Tahoma"/>
          </w:rPr>
          <w:t>http://de.wikipedia.org/wiki/GNU_General_Public_License</w:t>
        </w:r>
      </w:hyperlink>
      <w:r w:rsidR="00124822" w:rsidRPr="001546A1">
        <w:rPr>
          <w:rFonts w:ascii="Tahoma" w:hAnsi="Tahoma" w:cs="Tahoma"/>
        </w:rPr>
        <w:t xml:space="preserve">. </w:t>
      </w:r>
    </w:p>
    <w:p w14:paraId="219D2363" w14:textId="77777777" w:rsidR="00185CAB" w:rsidRPr="001546A1" w:rsidRDefault="00553772" w:rsidP="00185CAB">
      <w:pPr>
        <w:rPr>
          <w:rFonts w:ascii="Tahoma" w:hAnsi="Tahoma" w:cs="Tahoma"/>
        </w:rPr>
      </w:pPr>
      <w:r w:rsidRPr="001546A1">
        <w:rPr>
          <w:rFonts w:ascii="Tahoma" w:hAnsi="Tahoma" w:cs="Tahoma"/>
        </w:rPr>
        <w:t>Bei beiden Lizenzformen</w:t>
      </w:r>
      <w:r w:rsidR="00185CAB" w:rsidRPr="001546A1">
        <w:rPr>
          <w:rFonts w:ascii="Tahoma" w:hAnsi="Tahoma" w:cs="Tahoma"/>
        </w:rPr>
        <w:t xml:space="preserve"> handelt es sich um eine öffentliche Verbreitung, d.</w:t>
      </w:r>
      <w:r w:rsidR="00DA5FB4" w:rsidRPr="001546A1">
        <w:rPr>
          <w:rFonts w:ascii="Tahoma" w:hAnsi="Tahoma" w:cs="Tahoma"/>
        </w:rPr>
        <w:t> </w:t>
      </w:r>
      <w:r w:rsidR="00185CAB" w:rsidRPr="001546A1">
        <w:rPr>
          <w:rFonts w:ascii="Tahoma" w:hAnsi="Tahoma" w:cs="Tahoma"/>
        </w:rPr>
        <w:t>h. solche Werke dürfen auch digitalisiert, auf Plattformen und sogar frei im Internet zur Verfügung gestellt werden.</w:t>
      </w:r>
    </w:p>
    <w:p w14:paraId="24634683" w14:textId="77777777" w:rsidR="00E8277F" w:rsidRPr="001546A1" w:rsidRDefault="00E8277F" w:rsidP="00185CAB">
      <w:pPr>
        <w:rPr>
          <w:rFonts w:ascii="Tahoma" w:hAnsi="Tahoma" w:cs="Tahoma"/>
        </w:rPr>
      </w:pPr>
      <w:r w:rsidRPr="001546A1">
        <w:rPr>
          <w:rFonts w:ascii="Tahoma" w:hAnsi="Tahoma" w:cs="Tahoma"/>
        </w:rPr>
        <w:t xml:space="preserve">Eine sehr gute Zusammenfassung zum Thema „freie“ Lizenzen findet man in diesem Wikimedia Commons Artikel: </w:t>
      </w:r>
      <w:hyperlink r:id="rId14" w:history="1">
        <w:r w:rsidRPr="001546A1">
          <w:rPr>
            <w:rStyle w:val="Hyperlink"/>
            <w:rFonts w:ascii="Tahoma" w:hAnsi="Tahoma" w:cs="Tahoma"/>
          </w:rPr>
          <w:t>http://commons.wikimedia.org/wiki/Commons:Licensing/de?uselang=de</w:t>
        </w:r>
      </w:hyperlink>
      <w:r w:rsidRPr="001546A1">
        <w:rPr>
          <w:rFonts w:ascii="Tahoma" w:hAnsi="Tahoma" w:cs="Tahoma"/>
        </w:rPr>
        <w:t xml:space="preserve">. </w:t>
      </w:r>
    </w:p>
    <w:p w14:paraId="0F94D640" w14:textId="77777777" w:rsidR="007A349C" w:rsidRPr="001546A1" w:rsidRDefault="00526946" w:rsidP="00E8277F">
      <w:pPr>
        <w:pStyle w:val="berschrift2"/>
        <w:spacing w:before="360"/>
        <w:jc w:val="left"/>
        <w:rPr>
          <w:rFonts w:ascii="Tahoma" w:hAnsi="Tahoma" w:cs="Tahoma"/>
          <w:sz w:val="28"/>
        </w:rPr>
      </w:pPr>
      <w:r w:rsidRPr="001546A1">
        <w:rPr>
          <w:rFonts w:ascii="Tahoma" w:hAnsi="Tahoma" w:cs="Tahoma"/>
          <w:sz w:val="28"/>
        </w:rPr>
        <w:t>Wie findet man Medien mit Creative Commons Lizenz?</w:t>
      </w:r>
    </w:p>
    <w:p w14:paraId="5BEC13BD" w14:textId="77777777" w:rsidR="00526946" w:rsidRPr="001546A1" w:rsidRDefault="00526946">
      <w:pPr>
        <w:rPr>
          <w:rFonts w:ascii="Tahoma" w:hAnsi="Tahoma" w:cs="Tahoma"/>
        </w:rPr>
      </w:pPr>
      <w:r w:rsidRPr="001546A1">
        <w:rPr>
          <w:rFonts w:ascii="Tahoma" w:hAnsi="Tahoma" w:cs="Tahoma"/>
        </w:rPr>
        <w:t xml:space="preserve">Hier können </w:t>
      </w:r>
      <w:r w:rsidRPr="001546A1">
        <w:rPr>
          <w:rFonts w:ascii="Tahoma" w:hAnsi="Tahoma" w:cs="Tahoma"/>
          <w:b/>
        </w:rPr>
        <w:t>nur einig</w:t>
      </w:r>
      <w:r w:rsidR="00FF5CA0" w:rsidRPr="001546A1">
        <w:rPr>
          <w:rFonts w:ascii="Tahoma" w:hAnsi="Tahoma" w:cs="Tahoma"/>
          <w:b/>
        </w:rPr>
        <w:t>e wenige exemplarische Quellen</w:t>
      </w:r>
      <w:r w:rsidRPr="001546A1">
        <w:rPr>
          <w:rFonts w:ascii="Tahoma" w:hAnsi="Tahoma" w:cs="Tahoma"/>
        </w:rPr>
        <w:t xml:space="preserve"> dargestellt werden.</w:t>
      </w:r>
    </w:p>
    <w:p w14:paraId="0ABE263C" w14:textId="4E12655D" w:rsidR="00296431" w:rsidRPr="001546A1" w:rsidRDefault="00296431">
      <w:pPr>
        <w:rPr>
          <w:rFonts w:ascii="Tahoma" w:hAnsi="Tahoma" w:cs="Tahoma"/>
        </w:rPr>
      </w:pPr>
      <w:r w:rsidRPr="001546A1">
        <w:rPr>
          <w:rFonts w:ascii="Tahoma" w:hAnsi="Tahoma" w:cs="Tahoma"/>
        </w:rPr>
        <w:t xml:space="preserve">Wichtig: Bei allen Informationen und Medien, die man verwendet, muss in der jeweiligen Anwendung (z. B. </w:t>
      </w:r>
      <w:r w:rsidR="005D1D51" w:rsidRPr="001546A1">
        <w:rPr>
          <w:rFonts w:ascii="Tahoma" w:hAnsi="Tahoma" w:cs="Tahoma"/>
        </w:rPr>
        <w:t xml:space="preserve">Arbeitsblatt, Präsentation, Kurs in einer Lernplattform, Web-Seite usw.) </w:t>
      </w:r>
      <w:r w:rsidR="005D1D51" w:rsidRPr="001546A1">
        <w:rPr>
          <w:rFonts w:ascii="Tahoma" w:hAnsi="Tahoma" w:cs="Tahoma"/>
          <w:b/>
        </w:rPr>
        <w:t>die Quelle angegeben</w:t>
      </w:r>
      <w:r w:rsidR="005D1D51" w:rsidRPr="001546A1">
        <w:rPr>
          <w:rFonts w:ascii="Tahoma" w:hAnsi="Tahoma" w:cs="Tahoma"/>
        </w:rPr>
        <w:t xml:space="preserve"> werden. Dies kann entweder durch Kopieren und Einfügen des Internet-Links gesche</w:t>
      </w:r>
      <w:r w:rsidR="00B43B70" w:rsidRPr="001546A1">
        <w:rPr>
          <w:rFonts w:ascii="Tahoma" w:hAnsi="Tahoma" w:cs="Tahoma"/>
        </w:rPr>
        <w:t>hen (mit Datum und Uhrzeit)</w:t>
      </w:r>
      <w:r w:rsidR="005D1D51" w:rsidRPr="001546A1">
        <w:rPr>
          <w:rFonts w:ascii="Tahoma" w:hAnsi="Tahoma" w:cs="Tahoma"/>
        </w:rPr>
        <w:t xml:space="preserve"> oder gemäß den Zitiervorschriften der jeweiligen Plattform, was in der Regel besser lesbar ist.</w:t>
      </w:r>
      <w:r w:rsidR="00A90008">
        <w:rPr>
          <w:rFonts w:ascii="Tahoma" w:hAnsi="Tahoma" w:cs="Tahoma"/>
        </w:rPr>
        <w:t xml:space="preserve"> Bei Materialien mit Creative Commons Lizenzen sind besonders genaue Quellenangaben vorgeschrieben, die man am besten gemäß der </w:t>
      </w:r>
      <w:hyperlink r:id="rId15" w:history="1">
        <w:r w:rsidR="00A90008" w:rsidRPr="00A90008">
          <w:rPr>
            <w:rStyle w:val="Hyperlink"/>
            <w:rFonts w:ascii="Tahoma" w:hAnsi="Tahoma" w:cs="Tahoma"/>
          </w:rPr>
          <w:t>TULLU-Regel</w:t>
        </w:r>
      </w:hyperlink>
      <w:r w:rsidR="00A90008">
        <w:rPr>
          <w:rFonts w:ascii="Tahoma" w:hAnsi="Tahoma" w:cs="Tahoma"/>
        </w:rPr>
        <w:t xml:space="preserve"> formuliert (siehe auch mein </w:t>
      </w:r>
      <w:proofErr w:type="spellStart"/>
      <w:r w:rsidR="00A90008">
        <w:rPr>
          <w:rFonts w:ascii="Tahoma" w:hAnsi="Tahoma" w:cs="Tahoma"/>
        </w:rPr>
        <w:t>Script</w:t>
      </w:r>
      <w:proofErr w:type="spellEnd"/>
      <w:r w:rsidR="00A90008">
        <w:rPr>
          <w:rFonts w:ascii="Tahoma" w:hAnsi="Tahoma" w:cs="Tahoma"/>
        </w:rPr>
        <w:t xml:space="preserve"> „</w:t>
      </w:r>
      <w:hyperlink r:id="rId16" w:history="1">
        <w:r w:rsidR="00A90008" w:rsidRPr="00A90008">
          <w:rPr>
            <w:rStyle w:val="Hyperlink"/>
            <w:rFonts w:ascii="Tahoma" w:hAnsi="Tahoma" w:cs="Tahoma"/>
          </w:rPr>
          <w:t>Quellenangaben – so macht man es richtig</w:t>
        </w:r>
      </w:hyperlink>
      <w:r w:rsidR="00A90008">
        <w:rPr>
          <w:rFonts w:ascii="Tahoma" w:hAnsi="Tahoma" w:cs="Tahoma"/>
        </w:rPr>
        <w:t xml:space="preserve">“) </w:t>
      </w:r>
    </w:p>
    <w:p w14:paraId="3BCD86D7" w14:textId="77777777" w:rsidR="00526946" w:rsidRPr="001546A1" w:rsidRDefault="00296431" w:rsidP="00296431">
      <w:pPr>
        <w:pStyle w:val="berschrift3"/>
        <w:rPr>
          <w:rFonts w:ascii="Tahoma" w:hAnsi="Tahoma" w:cs="Tahoma"/>
        </w:rPr>
      </w:pPr>
      <w:r w:rsidRPr="001546A1">
        <w:rPr>
          <w:rFonts w:ascii="Tahoma" w:hAnsi="Tahoma" w:cs="Tahoma"/>
        </w:rPr>
        <w:t>1. Suchmaschine Google</w:t>
      </w:r>
    </w:p>
    <w:p w14:paraId="56BAC50A" w14:textId="77777777" w:rsidR="00AC04CD" w:rsidRPr="001546A1" w:rsidRDefault="00296431" w:rsidP="00296431">
      <w:pPr>
        <w:rPr>
          <w:rFonts w:ascii="Tahoma" w:hAnsi="Tahoma" w:cs="Tahoma"/>
        </w:rPr>
      </w:pPr>
      <w:r w:rsidRPr="001546A1">
        <w:rPr>
          <w:rFonts w:ascii="Tahoma" w:hAnsi="Tahoma" w:cs="Tahoma"/>
        </w:rPr>
        <w:t xml:space="preserve">Mit Google kann man unmittelbar nach Internet-Publikationen suchen, die unter einer Creative Commons Lizenz stehen. </w:t>
      </w:r>
    </w:p>
    <w:p w14:paraId="5625EFCA" w14:textId="77777777" w:rsidR="00DA5FB4" w:rsidRPr="001546A1" w:rsidRDefault="00296431" w:rsidP="00AC04CD">
      <w:pPr>
        <w:numPr>
          <w:ilvl w:val="0"/>
          <w:numId w:val="4"/>
        </w:numPr>
        <w:rPr>
          <w:rFonts w:ascii="Tahoma" w:hAnsi="Tahoma" w:cs="Tahoma"/>
        </w:rPr>
      </w:pPr>
      <w:r w:rsidRPr="001546A1">
        <w:rPr>
          <w:rFonts w:ascii="Tahoma" w:hAnsi="Tahoma" w:cs="Tahoma"/>
        </w:rPr>
        <w:t xml:space="preserve">Unter </w:t>
      </w:r>
      <w:hyperlink r:id="rId17" w:history="1">
        <w:r w:rsidRPr="001546A1">
          <w:rPr>
            <w:rStyle w:val="Hyperlink"/>
            <w:rFonts w:ascii="Tahoma" w:hAnsi="Tahoma" w:cs="Tahoma"/>
          </w:rPr>
          <w:t>http://www.google.de/</w:t>
        </w:r>
      </w:hyperlink>
      <w:r w:rsidRPr="001546A1">
        <w:rPr>
          <w:rFonts w:ascii="Tahoma" w:hAnsi="Tahoma" w:cs="Tahoma"/>
        </w:rPr>
        <w:t xml:space="preserve"> gibt man zunächst den Suchbegriff ein</w:t>
      </w:r>
      <w:r w:rsidR="00DA5FB4" w:rsidRPr="001546A1">
        <w:rPr>
          <w:rFonts w:ascii="Tahoma" w:hAnsi="Tahoma" w:cs="Tahoma"/>
        </w:rPr>
        <w:t xml:space="preserve">. Wenn die Ergebnisse aufgelistet sind, erscheint rechts oben ein Zahnrad-Symbol. Fährt man mit der </w:t>
      </w:r>
      <w:r w:rsidR="00EE29DC" w:rsidRPr="001546A1">
        <w:rPr>
          <w:rFonts w:ascii="Tahoma" w:hAnsi="Tahoma" w:cs="Tahoma"/>
        </w:rPr>
        <w:t>M</w:t>
      </w:r>
      <w:r w:rsidR="00DA5FB4" w:rsidRPr="001546A1">
        <w:rPr>
          <w:rFonts w:ascii="Tahoma" w:hAnsi="Tahoma" w:cs="Tahoma"/>
        </w:rPr>
        <w:t>aus darüber, liest man „Optionen“. Klicken Sie auf dieses Symbol und wählen Sie im Drop-down-Menü „</w:t>
      </w:r>
      <w:r w:rsidR="00DA5FB4" w:rsidRPr="001546A1">
        <w:rPr>
          <w:rFonts w:ascii="Tahoma" w:hAnsi="Tahoma" w:cs="Tahoma"/>
          <w:b/>
        </w:rPr>
        <w:t>Erweiterte Suche</w:t>
      </w:r>
      <w:r w:rsidR="00DA5FB4" w:rsidRPr="001546A1">
        <w:rPr>
          <w:rFonts w:ascii="Tahoma" w:hAnsi="Tahoma" w:cs="Tahoma"/>
        </w:rPr>
        <w:t>“.</w:t>
      </w:r>
    </w:p>
    <w:p w14:paraId="086D0C73" w14:textId="77777777" w:rsidR="00DA5FB4" w:rsidRPr="001546A1" w:rsidRDefault="00DA5FB4" w:rsidP="00AC04CD">
      <w:pPr>
        <w:numPr>
          <w:ilvl w:val="0"/>
          <w:numId w:val="4"/>
        </w:numPr>
        <w:rPr>
          <w:rFonts w:ascii="Tahoma" w:hAnsi="Tahoma" w:cs="Tahoma"/>
        </w:rPr>
      </w:pPr>
      <w:r w:rsidRPr="001546A1">
        <w:rPr>
          <w:rFonts w:ascii="Tahoma" w:hAnsi="Tahoma" w:cs="Tahoma"/>
        </w:rPr>
        <w:t>Es öffnet sich ein neues Suchfenster, in das Ihr Begriff schon eingetragen ist. Scrollen Sie ggf. nach unten zu „</w:t>
      </w:r>
      <w:r w:rsidRPr="001546A1">
        <w:rPr>
          <w:rFonts w:ascii="Tahoma" w:hAnsi="Tahoma" w:cs="Tahoma"/>
          <w:b/>
        </w:rPr>
        <w:t>Ergebnisse eingrenzen…</w:t>
      </w:r>
      <w:r w:rsidRPr="001546A1">
        <w:rPr>
          <w:rFonts w:ascii="Tahoma" w:hAnsi="Tahoma" w:cs="Tahoma"/>
        </w:rPr>
        <w:t>“.</w:t>
      </w:r>
      <w:r w:rsidR="00AC04CD" w:rsidRPr="001546A1">
        <w:rPr>
          <w:rFonts w:ascii="Tahoma" w:hAnsi="Tahoma" w:cs="Tahoma"/>
        </w:rPr>
        <w:t xml:space="preserve"> Ganz unten in diesem Abschnitt finden Sie „</w:t>
      </w:r>
      <w:r w:rsidR="00AC04CD" w:rsidRPr="001546A1">
        <w:rPr>
          <w:rFonts w:ascii="Tahoma" w:hAnsi="Tahoma" w:cs="Tahoma"/>
          <w:b/>
        </w:rPr>
        <w:t>Nutzungsrechte</w:t>
      </w:r>
      <w:r w:rsidR="00AC04CD" w:rsidRPr="001546A1">
        <w:rPr>
          <w:rFonts w:ascii="Tahoma" w:hAnsi="Tahoma" w:cs="Tahoma"/>
        </w:rPr>
        <w:t>“.</w:t>
      </w:r>
    </w:p>
    <w:p w14:paraId="5A83591D" w14:textId="6CC1B8C0" w:rsidR="00AC04CD" w:rsidRPr="001546A1" w:rsidRDefault="00AC04CD" w:rsidP="00AC04CD">
      <w:pPr>
        <w:numPr>
          <w:ilvl w:val="0"/>
          <w:numId w:val="4"/>
        </w:numPr>
        <w:rPr>
          <w:rFonts w:ascii="Tahoma" w:hAnsi="Tahoma" w:cs="Tahoma"/>
        </w:rPr>
      </w:pPr>
      <w:r w:rsidRPr="001546A1">
        <w:rPr>
          <w:rFonts w:ascii="Tahoma" w:hAnsi="Tahoma" w:cs="Tahoma"/>
        </w:rPr>
        <w:t>Voreingestellt ist „nicht nach Lizenz gefiltert“. ein Klick auf das kleine Dreieck rechts in dieser Zeile öffnet ein Menü. Wählen Sie hier: „</w:t>
      </w:r>
      <w:r w:rsidR="00E311F0">
        <w:rPr>
          <w:rFonts w:ascii="Tahoma" w:hAnsi="Tahoma" w:cs="Tahoma"/>
          <w:b/>
        </w:rPr>
        <w:t>Frei</w:t>
      </w:r>
      <w:r w:rsidRPr="001546A1">
        <w:rPr>
          <w:rFonts w:ascii="Tahoma" w:hAnsi="Tahoma" w:cs="Tahoma"/>
          <w:b/>
        </w:rPr>
        <w:t xml:space="preserve"> zu nutzen oder weiterzugeben</w:t>
      </w:r>
      <w:r w:rsidRPr="001546A1">
        <w:rPr>
          <w:rFonts w:ascii="Tahoma" w:hAnsi="Tahoma" w:cs="Tahoma"/>
        </w:rPr>
        <w:t>“.</w:t>
      </w:r>
    </w:p>
    <w:p w14:paraId="7BFE965B" w14:textId="77777777" w:rsidR="00512E0B" w:rsidRPr="001546A1" w:rsidRDefault="00AC04CD" w:rsidP="00AC04CD">
      <w:pPr>
        <w:numPr>
          <w:ilvl w:val="0"/>
          <w:numId w:val="4"/>
        </w:numPr>
        <w:rPr>
          <w:rFonts w:ascii="Tahoma" w:hAnsi="Tahoma" w:cs="Tahoma"/>
        </w:rPr>
      </w:pPr>
      <w:r w:rsidRPr="001546A1">
        <w:rPr>
          <w:rFonts w:ascii="Tahoma" w:hAnsi="Tahoma" w:cs="Tahoma"/>
        </w:rPr>
        <w:t>Abschließend klicken Sie auf den Button „</w:t>
      </w:r>
      <w:proofErr w:type="spellStart"/>
      <w:r w:rsidRPr="001546A1">
        <w:rPr>
          <w:rFonts w:ascii="Tahoma" w:hAnsi="Tahoma" w:cs="Tahoma"/>
          <w:b/>
        </w:rPr>
        <w:t>Erweiterete</w:t>
      </w:r>
      <w:proofErr w:type="spellEnd"/>
      <w:r w:rsidRPr="001546A1">
        <w:rPr>
          <w:rFonts w:ascii="Tahoma" w:hAnsi="Tahoma" w:cs="Tahoma"/>
          <w:b/>
        </w:rPr>
        <w:t xml:space="preserve"> Suche</w:t>
      </w:r>
      <w:r w:rsidRPr="001546A1">
        <w:rPr>
          <w:rFonts w:ascii="Tahoma" w:hAnsi="Tahoma" w:cs="Tahoma"/>
        </w:rPr>
        <w:t xml:space="preserve">“ (blau hinterlegt) und Sie bekommen nur noch Links auf Seiten/Medien, die unter Creative Commons oder einer vergleichbaren Lizenz stehen. </w:t>
      </w:r>
    </w:p>
    <w:p w14:paraId="70DB25AE" w14:textId="77777777" w:rsidR="001628CA" w:rsidRDefault="001628CA">
      <w:pPr>
        <w:spacing w:after="0" w:line="240" w:lineRule="auto"/>
        <w:rPr>
          <w:rFonts w:ascii="Tahoma" w:hAnsi="Tahoma" w:cs="Tahoma"/>
          <w:b/>
          <w:bCs/>
          <w:sz w:val="24"/>
          <w:szCs w:val="26"/>
        </w:rPr>
      </w:pPr>
      <w:r>
        <w:rPr>
          <w:rFonts w:ascii="Tahoma" w:hAnsi="Tahoma" w:cs="Tahoma"/>
        </w:rPr>
        <w:br w:type="page"/>
      </w:r>
    </w:p>
    <w:p w14:paraId="22417189" w14:textId="77777777" w:rsidR="00814625" w:rsidRPr="001546A1" w:rsidRDefault="00814625" w:rsidP="00814625">
      <w:pPr>
        <w:pStyle w:val="berschrift3"/>
        <w:rPr>
          <w:rFonts w:ascii="Tahoma" w:hAnsi="Tahoma" w:cs="Tahoma"/>
        </w:rPr>
      </w:pPr>
      <w:r w:rsidRPr="001546A1">
        <w:rPr>
          <w:rFonts w:ascii="Tahoma" w:hAnsi="Tahoma" w:cs="Tahoma"/>
        </w:rPr>
        <w:t xml:space="preserve">2. Creative Commons </w:t>
      </w:r>
      <w:r w:rsidR="00C751D8" w:rsidRPr="001546A1">
        <w:rPr>
          <w:rFonts w:ascii="Tahoma" w:hAnsi="Tahoma" w:cs="Tahoma"/>
        </w:rPr>
        <w:t>Suche</w:t>
      </w:r>
    </w:p>
    <w:p w14:paraId="43AD48D8" w14:textId="7C8E3605" w:rsidR="00CF7C9F" w:rsidRPr="001546A1" w:rsidRDefault="00000000" w:rsidP="00814625">
      <w:pPr>
        <w:rPr>
          <w:rFonts w:ascii="Tahoma" w:hAnsi="Tahoma" w:cs="Tahoma"/>
        </w:rPr>
      </w:pPr>
      <w:hyperlink r:id="rId18" w:history="1">
        <w:r w:rsidR="00C751D8" w:rsidRPr="001546A1">
          <w:rPr>
            <w:rStyle w:val="Hyperlink"/>
            <w:rFonts w:ascii="Tahoma" w:hAnsi="Tahoma" w:cs="Tahoma"/>
          </w:rPr>
          <w:t>https://search.creativecommons.org/</w:t>
        </w:r>
      </w:hyperlink>
      <w:r w:rsidR="00C751D8" w:rsidRPr="001546A1">
        <w:rPr>
          <w:rFonts w:ascii="Tahoma" w:hAnsi="Tahoma" w:cs="Tahoma"/>
        </w:rPr>
        <w:t xml:space="preserve">: Hier </w:t>
      </w:r>
      <w:r w:rsidR="00814625" w:rsidRPr="001546A1">
        <w:rPr>
          <w:rFonts w:ascii="Tahoma" w:hAnsi="Tahoma" w:cs="Tahoma"/>
        </w:rPr>
        <w:t>findet man</w:t>
      </w:r>
      <w:r w:rsidR="00185BA6">
        <w:rPr>
          <w:rFonts w:ascii="Tahoma" w:hAnsi="Tahoma" w:cs="Tahoma"/>
        </w:rPr>
        <w:t xml:space="preserve"> – in englischer Sprache </w:t>
      </w:r>
      <w:r w:rsidR="00890232">
        <w:rPr>
          <w:rFonts w:ascii="Tahoma" w:hAnsi="Tahoma" w:cs="Tahoma"/>
        </w:rPr>
        <w:t>–</w:t>
      </w:r>
      <w:r w:rsidR="00814625" w:rsidRPr="001546A1">
        <w:rPr>
          <w:rFonts w:ascii="Tahoma" w:hAnsi="Tahoma" w:cs="Tahoma"/>
        </w:rPr>
        <w:t xml:space="preserve"> </w:t>
      </w:r>
      <w:r w:rsidR="00890232">
        <w:rPr>
          <w:rFonts w:ascii="Tahoma" w:hAnsi="Tahoma" w:cs="Tahoma"/>
        </w:rPr>
        <w:t xml:space="preserve">mittels der Suchmaschine </w:t>
      </w:r>
      <w:proofErr w:type="spellStart"/>
      <w:r w:rsidR="00890232">
        <w:rPr>
          <w:rFonts w:ascii="Tahoma" w:hAnsi="Tahoma" w:cs="Tahoma"/>
        </w:rPr>
        <w:t>Openverse</w:t>
      </w:r>
      <w:proofErr w:type="spellEnd"/>
      <w:r w:rsidR="00890232">
        <w:rPr>
          <w:rFonts w:ascii="Tahoma" w:hAnsi="Tahoma" w:cs="Tahoma"/>
        </w:rPr>
        <w:t xml:space="preserve"> </w:t>
      </w:r>
      <w:r w:rsidR="00814625" w:rsidRPr="001546A1">
        <w:rPr>
          <w:rFonts w:ascii="Tahoma" w:hAnsi="Tahoma" w:cs="Tahoma"/>
        </w:rPr>
        <w:t xml:space="preserve">eine Abfragemöglichkeit über </w:t>
      </w:r>
      <w:r w:rsidR="00890232">
        <w:rPr>
          <w:rFonts w:ascii="Tahoma" w:hAnsi="Tahoma" w:cs="Tahoma"/>
        </w:rPr>
        <w:t>600 Millionen Inhalte, darunter</w:t>
      </w:r>
      <w:r w:rsidR="00814625" w:rsidRPr="001546A1">
        <w:rPr>
          <w:rFonts w:ascii="Tahoma" w:hAnsi="Tahoma" w:cs="Tahoma"/>
        </w:rPr>
        <w:t xml:space="preserve"> große </w:t>
      </w:r>
      <w:r w:rsidR="00185BA6">
        <w:rPr>
          <w:rFonts w:ascii="Tahoma" w:hAnsi="Tahoma" w:cs="Tahoma"/>
        </w:rPr>
        <w:t>Museumssammlungen und</w:t>
      </w:r>
      <w:r w:rsidR="00890232">
        <w:rPr>
          <w:rFonts w:ascii="Tahoma" w:hAnsi="Tahoma" w:cs="Tahoma"/>
        </w:rPr>
        <w:t xml:space="preserve"> </w:t>
      </w:r>
      <w:r w:rsidR="00185BA6">
        <w:rPr>
          <w:rFonts w:ascii="Tahoma" w:hAnsi="Tahoma" w:cs="Tahoma"/>
        </w:rPr>
        <w:t xml:space="preserve">weitere Kollektionen. Zusätzlich gibt es die „alte“ Creative Commons Suche, die Plattformen wie </w:t>
      </w:r>
      <w:r w:rsidR="00814625" w:rsidRPr="001546A1">
        <w:rPr>
          <w:rFonts w:ascii="Tahoma" w:hAnsi="Tahoma" w:cs="Tahoma"/>
        </w:rPr>
        <w:t>Google, Flickr,</w:t>
      </w:r>
      <w:r w:rsidR="00185BA6">
        <w:rPr>
          <w:rFonts w:ascii="Tahoma" w:hAnsi="Tahoma" w:cs="Tahoma"/>
        </w:rPr>
        <w:t xml:space="preserve"> Wikipedia,</w:t>
      </w:r>
      <w:r w:rsidR="00814625" w:rsidRPr="001546A1">
        <w:rPr>
          <w:rFonts w:ascii="Tahoma" w:hAnsi="Tahoma" w:cs="Tahoma"/>
        </w:rPr>
        <w:t xml:space="preserve"> </w:t>
      </w:r>
      <w:proofErr w:type="spellStart"/>
      <w:r w:rsidR="00814625" w:rsidRPr="001546A1">
        <w:rPr>
          <w:rFonts w:ascii="Tahoma" w:hAnsi="Tahoma" w:cs="Tahoma"/>
        </w:rPr>
        <w:t>Jamendo</w:t>
      </w:r>
      <w:proofErr w:type="spellEnd"/>
      <w:r w:rsidR="00814625" w:rsidRPr="001546A1">
        <w:rPr>
          <w:rFonts w:ascii="Tahoma" w:hAnsi="Tahoma" w:cs="Tahoma"/>
        </w:rPr>
        <w:t xml:space="preserve">, </w:t>
      </w:r>
      <w:proofErr w:type="spellStart"/>
      <w:r w:rsidR="00814625" w:rsidRPr="001546A1">
        <w:rPr>
          <w:rFonts w:ascii="Tahoma" w:hAnsi="Tahoma" w:cs="Tahoma"/>
        </w:rPr>
        <w:t>Pixabay</w:t>
      </w:r>
      <w:proofErr w:type="spellEnd"/>
      <w:r w:rsidR="00814625" w:rsidRPr="001546A1">
        <w:rPr>
          <w:rFonts w:ascii="Tahoma" w:hAnsi="Tahoma" w:cs="Tahoma"/>
        </w:rPr>
        <w:t xml:space="preserve"> usw.</w:t>
      </w:r>
      <w:r w:rsidR="00185BA6">
        <w:rPr>
          <w:rFonts w:ascii="Tahoma" w:hAnsi="Tahoma" w:cs="Tahoma"/>
        </w:rPr>
        <w:t xml:space="preserve"> einbezieht:</w:t>
      </w:r>
      <w:r w:rsidR="00814625" w:rsidRPr="001546A1">
        <w:rPr>
          <w:rFonts w:ascii="Tahoma" w:hAnsi="Tahoma" w:cs="Tahoma"/>
        </w:rPr>
        <w:t xml:space="preserve"> </w:t>
      </w:r>
      <w:hyperlink r:id="rId19" w:history="1">
        <w:r w:rsidR="00185BA6" w:rsidRPr="00BB45A3">
          <w:rPr>
            <w:rStyle w:val="Hyperlink"/>
            <w:rFonts w:ascii="Tahoma" w:hAnsi="Tahoma" w:cs="Tahoma"/>
          </w:rPr>
          <w:t>https://oldsearch.creativecommons.org/</w:t>
        </w:r>
      </w:hyperlink>
      <w:r w:rsidR="00185BA6">
        <w:rPr>
          <w:rFonts w:ascii="Tahoma" w:hAnsi="Tahoma" w:cs="Tahoma"/>
        </w:rPr>
        <w:t xml:space="preserve">. </w:t>
      </w:r>
    </w:p>
    <w:p w14:paraId="69D06986" w14:textId="77777777" w:rsidR="00296431" w:rsidRPr="001546A1" w:rsidRDefault="00CF7C9F" w:rsidP="00512E0B">
      <w:pPr>
        <w:pStyle w:val="berschrift3"/>
        <w:rPr>
          <w:rFonts w:ascii="Tahoma" w:hAnsi="Tahoma" w:cs="Tahoma"/>
        </w:rPr>
      </w:pPr>
      <w:r w:rsidRPr="001546A1">
        <w:rPr>
          <w:rFonts w:ascii="Tahoma" w:hAnsi="Tahoma" w:cs="Tahoma"/>
        </w:rPr>
        <w:t>3</w:t>
      </w:r>
      <w:r w:rsidR="00512E0B" w:rsidRPr="001546A1">
        <w:rPr>
          <w:rFonts w:ascii="Tahoma" w:hAnsi="Tahoma" w:cs="Tahoma"/>
        </w:rPr>
        <w:t>. Wikipedia/Wikimedia</w:t>
      </w:r>
    </w:p>
    <w:p w14:paraId="7B6D1876" w14:textId="77777777" w:rsidR="00296431" w:rsidRPr="001546A1" w:rsidRDefault="00512E0B" w:rsidP="00296431">
      <w:pPr>
        <w:rPr>
          <w:rFonts w:ascii="Tahoma" w:hAnsi="Tahoma" w:cs="Tahoma"/>
        </w:rPr>
      </w:pPr>
      <w:r w:rsidRPr="001546A1">
        <w:rPr>
          <w:rFonts w:ascii="Tahoma" w:hAnsi="Tahoma" w:cs="Tahoma"/>
        </w:rPr>
        <w:t>Das größte (und beste) Online-Lexikon der Welt steht einschließlich aller Medien, die es anbietet, vollständig unter Creative Commons</w:t>
      </w:r>
      <w:r w:rsidR="001A4E70" w:rsidRPr="001546A1">
        <w:rPr>
          <w:rFonts w:ascii="Tahoma" w:hAnsi="Tahoma" w:cs="Tahoma"/>
        </w:rPr>
        <w:t xml:space="preserve"> Lizenz</w:t>
      </w:r>
      <w:r w:rsidRPr="001546A1">
        <w:rPr>
          <w:rFonts w:ascii="Tahoma" w:hAnsi="Tahoma" w:cs="Tahoma"/>
        </w:rPr>
        <w:t xml:space="preserve">. </w:t>
      </w:r>
      <w:r w:rsidR="00DB676A" w:rsidRPr="001546A1">
        <w:rPr>
          <w:rFonts w:ascii="Tahoma" w:hAnsi="Tahoma" w:cs="Tahoma"/>
        </w:rPr>
        <w:t xml:space="preserve">Also diesen Link unbedingt unter „Favoriten/Lesezeichen“ abspeichern: </w:t>
      </w:r>
      <w:hyperlink r:id="rId20" w:history="1">
        <w:r w:rsidR="00DB676A" w:rsidRPr="001546A1">
          <w:rPr>
            <w:rStyle w:val="Hyperlink"/>
            <w:rFonts w:ascii="Tahoma" w:hAnsi="Tahoma" w:cs="Tahoma"/>
          </w:rPr>
          <w:t>http://de.wikipedia.org</w:t>
        </w:r>
      </w:hyperlink>
      <w:r w:rsidR="00DB676A" w:rsidRPr="001546A1">
        <w:rPr>
          <w:rFonts w:ascii="Tahoma" w:hAnsi="Tahoma" w:cs="Tahoma"/>
        </w:rPr>
        <w:t xml:space="preserve">. </w:t>
      </w:r>
      <w:r w:rsidR="000C5B9B" w:rsidRPr="001546A1">
        <w:rPr>
          <w:rFonts w:ascii="Tahoma" w:hAnsi="Tahoma" w:cs="Tahoma"/>
        </w:rPr>
        <w:br/>
      </w:r>
      <w:r w:rsidR="000C5B9B" w:rsidRPr="00516F15">
        <w:rPr>
          <w:rFonts w:ascii="Tahoma" w:hAnsi="Tahoma" w:cs="Tahoma"/>
        </w:rPr>
        <w:t>Wikimedia Commons</w:t>
      </w:r>
      <w:r w:rsidR="00FC0383" w:rsidRPr="00516F15">
        <w:rPr>
          <w:rFonts w:ascii="Tahoma" w:hAnsi="Tahoma" w:cs="Tahoma"/>
        </w:rPr>
        <w:t xml:space="preserve"> (</w:t>
      </w:r>
      <w:hyperlink r:id="rId21" w:history="1">
        <w:r w:rsidR="00FC0383" w:rsidRPr="00516F15">
          <w:rPr>
            <w:rStyle w:val="Hyperlink"/>
            <w:rFonts w:ascii="Tahoma" w:hAnsi="Tahoma" w:cs="Tahoma"/>
          </w:rPr>
          <w:t>http://commons.wikimedia.org/wiki/Main_Page</w:t>
        </w:r>
      </w:hyperlink>
      <w:r w:rsidR="00FC0383" w:rsidRPr="00516F15">
        <w:rPr>
          <w:rFonts w:ascii="Tahoma" w:hAnsi="Tahoma" w:cs="Tahoma"/>
        </w:rPr>
        <w:t>)</w:t>
      </w:r>
      <w:r w:rsidR="00516F15" w:rsidRPr="00516F15">
        <w:rPr>
          <w:rFonts w:ascii="Tahoma" w:hAnsi="Tahoma" w:cs="Tahoma"/>
        </w:rPr>
        <w:t xml:space="preserve"> sind das Medienarch</w:t>
      </w:r>
      <w:r w:rsidR="00516F15">
        <w:rPr>
          <w:rFonts w:ascii="Tahoma" w:hAnsi="Tahoma" w:cs="Tahoma"/>
        </w:rPr>
        <w:t xml:space="preserve">iv der weltweiten </w:t>
      </w:r>
      <w:proofErr w:type="spellStart"/>
      <w:r w:rsidR="00516F15">
        <w:rPr>
          <w:rFonts w:ascii="Tahoma" w:hAnsi="Tahoma" w:cs="Tahoma"/>
        </w:rPr>
        <w:t>Wikipedias</w:t>
      </w:r>
      <w:proofErr w:type="spellEnd"/>
      <w:r w:rsidR="000C5B9B" w:rsidRPr="00516F15">
        <w:rPr>
          <w:rFonts w:ascii="Tahoma" w:hAnsi="Tahoma" w:cs="Tahoma"/>
        </w:rPr>
        <w:t>.</w:t>
      </w:r>
      <w:r w:rsidR="00FC0383" w:rsidRPr="00516F15">
        <w:rPr>
          <w:rFonts w:ascii="Tahoma" w:hAnsi="Tahoma" w:cs="Tahoma"/>
        </w:rPr>
        <w:t xml:space="preserve"> </w:t>
      </w:r>
      <w:r w:rsidR="00FC0383" w:rsidRPr="001546A1">
        <w:rPr>
          <w:rFonts w:ascii="Tahoma" w:hAnsi="Tahoma" w:cs="Tahoma"/>
        </w:rPr>
        <w:t xml:space="preserve">Neben </w:t>
      </w:r>
      <w:r w:rsidR="00EB677C" w:rsidRPr="001546A1">
        <w:rPr>
          <w:rFonts w:ascii="Tahoma" w:hAnsi="Tahoma" w:cs="Tahoma"/>
        </w:rPr>
        <w:t xml:space="preserve">über </w:t>
      </w:r>
      <w:r w:rsidR="00A80975">
        <w:rPr>
          <w:rFonts w:ascii="Tahoma" w:hAnsi="Tahoma" w:cs="Tahoma"/>
        </w:rPr>
        <w:t>5</w:t>
      </w:r>
      <w:r w:rsidR="00516F15">
        <w:rPr>
          <w:rFonts w:ascii="Tahoma" w:hAnsi="Tahoma" w:cs="Tahoma"/>
        </w:rPr>
        <w:t>7</w:t>
      </w:r>
      <w:r w:rsidR="00FC0383" w:rsidRPr="001546A1">
        <w:rPr>
          <w:rFonts w:ascii="Tahoma" w:hAnsi="Tahoma" w:cs="Tahoma"/>
        </w:rPr>
        <w:t xml:space="preserve"> Millionen freier Mediendateien</w:t>
      </w:r>
      <w:r w:rsidR="00B9592D">
        <w:rPr>
          <w:rFonts w:ascii="Tahoma" w:hAnsi="Tahoma" w:cs="Tahoma"/>
        </w:rPr>
        <w:t xml:space="preserve"> </w:t>
      </w:r>
      <w:r w:rsidR="00B9592D" w:rsidRPr="001546A1">
        <w:rPr>
          <w:rFonts w:ascii="Tahoma" w:hAnsi="Tahoma" w:cs="Tahoma"/>
        </w:rPr>
        <w:t>(!)</w:t>
      </w:r>
      <w:r w:rsidR="00B9592D">
        <w:rPr>
          <w:rFonts w:ascii="Tahoma" w:hAnsi="Tahoma" w:cs="Tahoma"/>
        </w:rPr>
        <w:t>, vorwiegend Bilder und Fotos,</w:t>
      </w:r>
      <w:r w:rsidR="00FC0383" w:rsidRPr="001546A1">
        <w:rPr>
          <w:rFonts w:ascii="Tahoma" w:hAnsi="Tahoma" w:cs="Tahoma"/>
        </w:rPr>
        <w:t xml:space="preserve"> </w:t>
      </w:r>
      <w:r w:rsidR="000C5B9B" w:rsidRPr="001546A1">
        <w:rPr>
          <w:rFonts w:ascii="Tahoma" w:hAnsi="Tahoma" w:cs="Tahoma"/>
        </w:rPr>
        <w:t xml:space="preserve">gibt es rund </w:t>
      </w:r>
      <w:r w:rsidR="00EB677C" w:rsidRPr="001546A1">
        <w:rPr>
          <w:rFonts w:ascii="Tahoma" w:hAnsi="Tahoma" w:cs="Tahoma"/>
        </w:rPr>
        <w:t>80</w:t>
      </w:r>
      <w:r w:rsidR="000C5B9B" w:rsidRPr="001546A1">
        <w:rPr>
          <w:rFonts w:ascii="Tahoma" w:hAnsi="Tahoma" w:cs="Tahoma"/>
        </w:rPr>
        <w:t xml:space="preserve">.000 Fotos des deutschen Bundesarchivs: </w:t>
      </w:r>
      <w:hyperlink r:id="rId22" w:history="1">
        <w:r w:rsidR="000C5B9B" w:rsidRPr="001546A1">
          <w:rPr>
            <w:rStyle w:val="Hyperlink"/>
            <w:rFonts w:ascii="Tahoma" w:hAnsi="Tahoma" w:cs="Tahoma"/>
          </w:rPr>
          <w:t>http://commons.wikimedia.org/wiki/Commons:Bundesarchiv/de</w:t>
        </w:r>
      </w:hyperlink>
      <w:r w:rsidR="000C5B9B" w:rsidRPr="001546A1">
        <w:rPr>
          <w:rFonts w:ascii="Tahoma" w:hAnsi="Tahoma" w:cs="Tahoma"/>
        </w:rPr>
        <w:t xml:space="preserve">. </w:t>
      </w:r>
    </w:p>
    <w:p w14:paraId="23505E74" w14:textId="77777777" w:rsidR="00512E0B" w:rsidRPr="001546A1" w:rsidRDefault="00CF7C9F" w:rsidP="007E26B3">
      <w:pPr>
        <w:pStyle w:val="berschrift3"/>
        <w:rPr>
          <w:rFonts w:ascii="Tahoma" w:hAnsi="Tahoma" w:cs="Tahoma"/>
        </w:rPr>
      </w:pPr>
      <w:r w:rsidRPr="001546A1">
        <w:rPr>
          <w:rFonts w:ascii="Tahoma" w:hAnsi="Tahoma" w:cs="Tahoma"/>
        </w:rPr>
        <w:t>4</w:t>
      </w:r>
      <w:r w:rsidR="007E26B3" w:rsidRPr="001546A1">
        <w:rPr>
          <w:rFonts w:ascii="Tahoma" w:hAnsi="Tahoma" w:cs="Tahoma"/>
        </w:rPr>
        <w:t>. Foto-Plattformen</w:t>
      </w:r>
    </w:p>
    <w:p w14:paraId="5D445E15" w14:textId="77777777" w:rsidR="00296431" w:rsidRPr="001546A1" w:rsidRDefault="007E26B3" w:rsidP="00296431">
      <w:pPr>
        <w:rPr>
          <w:rFonts w:ascii="Tahoma" w:hAnsi="Tahoma" w:cs="Tahoma"/>
        </w:rPr>
      </w:pPr>
      <w:r w:rsidRPr="001546A1">
        <w:rPr>
          <w:rFonts w:ascii="Tahoma" w:hAnsi="Tahoma" w:cs="Tahoma"/>
        </w:rPr>
        <w:t xml:space="preserve">Die beiden größten Foto-Plattformen der Welt </w:t>
      </w:r>
      <w:r w:rsidRPr="001546A1">
        <w:rPr>
          <w:rFonts w:ascii="Tahoma" w:hAnsi="Tahoma" w:cs="Tahoma"/>
          <w:b/>
        </w:rPr>
        <w:t>Flickr</w:t>
      </w:r>
      <w:r w:rsidRPr="001546A1">
        <w:rPr>
          <w:rFonts w:ascii="Tahoma" w:hAnsi="Tahoma" w:cs="Tahoma"/>
        </w:rPr>
        <w:t xml:space="preserve"> (</w:t>
      </w:r>
      <w:hyperlink r:id="rId23" w:history="1">
        <w:r w:rsidRPr="001546A1">
          <w:rPr>
            <w:rStyle w:val="Hyperlink"/>
            <w:rFonts w:ascii="Tahoma" w:hAnsi="Tahoma" w:cs="Tahoma"/>
          </w:rPr>
          <w:t>www.flickr.com</w:t>
        </w:r>
      </w:hyperlink>
      <w:r w:rsidRPr="001546A1">
        <w:rPr>
          <w:rFonts w:ascii="Tahoma" w:hAnsi="Tahoma" w:cs="Tahoma"/>
        </w:rPr>
        <w:t xml:space="preserve"> – Betreiber: Yahoo) und </w:t>
      </w:r>
      <w:r w:rsidR="00FF0804" w:rsidRPr="001546A1">
        <w:rPr>
          <w:rFonts w:ascii="Tahoma" w:hAnsi="Tahoma" w:cs="Tahoma"/>
          <w:b/>
        </w:rPr>
        <w:t>Google Bilder</w:t>
      </w:r>
      <w:r w:rsidRPr="001546A1">
        <w:rPr>
          <w:rFonts w:ascii="Tahoma" w:hAnsi="Tahoma" w:cs="Tahoma"/>
        </w:rPr>
        <w:t xml:space="preserve"> (</w:t>
      </w:r>
      <w:hyperlink r:id="rId24" w:history="1">
        <w:r w:rsidR="00FF0804" w:rsidRPr="001546A1">
          <w:rPr>
            <w:rStyle w:val="Hyperlink"/>
            <w:rFonts w:ascii="Tahoma" w:hAnsi="Tahoma" w:cs="Tahoma"/>
          </w:rPr>
          <w:t>https://www.google.de/imghp?gws_rd=ssl</w:t>
        </w:r>
      </w:hyperlink>
      <w:r w:rsidRPr="001546A1">
        <w:rPr>
          <w:rFonts w:ascii="Tahoma" w:hAnsi="Tahoma" w:cs="Tahoma"/>
        </w:rPr>
        <w:t xml:space="preserve">) bieten Abermillionen von Fotos an. Vieles ist trivial, es gibt trotzdem eine Unmenge wirklich gut für den Unterricht geeigneter Bilder in z. T. toller Qualität. </w:t>
      </w:r>
    </w:p>
    <w:p w14:paraId="22DA3295" w14:textId="77777777" w:rsidR="003E653F" w:rsidRPr="001546A1" w:rsidRDefault="007E26B3" w:rsidP="00296431">
      <w:pPr>
        <w:rPr>
          <w:rFonts w:ascii="Tahoma" w:hAnsi="Tahoma" w:cs="Tahoma"/>
        </w:rPr>
      </w:pPr>
      <w:r w:rsidRPr="001546A1">
        <w:rPr>
          <w:rFonts w:ascii="Tahoma" w:hAnsi="Tahoma" w:cs="Tahoma"/>
        </w:rPr>
        <w:t xml:space="preserve">In beiden Plattformen sucht man zuerst </w:t>
      </w:r>
      <w:r w:rsidR="00A63F1A" w:rsidRPr="001546A1">
        <w:rPr>
          <w:rFonts w:ascii="Tahoma" w:hAnsi="Tahoma" w:cs="Tahoma"/>
        </w:rPr>
        <w:t>mit</w:t>
      </w:r>
      <w:r w:rsidRPr="001546A1">
        <w:rPr>
          <w:rFonts w:ascii="Tahoma" w:hAnsi="Tahoma" w:cs="Tahoma"/>
        </w:rPr>
        <w:t xml:space="preserve"> einem Suchbegriff ein Motiv. In de</w:t>
      </w:r>
      <w:r w:rsidR="00A63F1A" w:rsidRPr="001546A1">
        <w:rPr>
          <w:rFonts w:ascii="Tahoma" w:hAnsi="Tahoma" w:cs="Tahoma"/>
        </w:rPr>
        <w:t>r Regel bekommt man mehrere hund</w:t>
      </w:r>
      <w:r w:rsidRPr="001546A1">
        <w:rPr>
          <w:rFonts w:ascii="Tahoma" w:hAnsi="Tahoma" w:cs="Tahoma"/>
        </w:rPr>
        <w:t>ert oder tausend Treffer</w:t>
      </w:r>
      <w:r w:rsidR="00F80E4B" w:rsidRPr="001546A1">
        <w:rPr>
          <w:rFonts w:ascii="Tahoma" w:hAnsi="Tahoma" w:cs="Tahoma"/>
        </w:rPr>
        <w:t xml:space="preserve">. Nun kann man </w:t>
      </w:r>
      <w:r w:rsidR="00A4045D" w:rsidRPr="001546A1">
        <w:rPr>
          <w:rFonts w:ascii="Tahoma" w:hAnsi="Tahoma" w:cs="Tahoma"/>
        </w:rPr>
        <w:t>links oberhalb der ersten Bilder mit dem Pull-down-Button „Beliebige Lizenz“ eine Lizenz auswählen, z.B. „Alle Creative Commons“</w:t>
      </w:r>
      <w:r w:rsidR="00B43B70" w:rsidRPr="001546A1">
        <w:rPr>
          <w:rFonts w:ascii="Tahoma" w:hAnsi="Tahoma" w:cs="Tahoma"/>
        </w:rPr>
        <w:t xml:space="preserve"> (Flickr)</w:t>
      </w:r>
      <w:r w:rsidR="00F80E4B" w:rsidRPr="001546A1">
        <w:rPr>
          <w:rFonts w:ascii="Tahoma" w:hAnsi="Tahoma" w:cs="Tahoma"/>
        </w:rPr>
        <w:t xml:space="preserve"> oder</w:t>
      </w:r>
      <w:r w:rsidR="0013508D" w:rsidRPr="001546A1">
        <w:rPr>
          <w:rFonts w:ascii="Tahoma" w:hAnsi="Tahoma" w:cs="Tahoma"/>
        </w:rPr>
        <w:t xml:space="preserve"> bei der Google Bildersuche oberhalb der Bilder unter „Suchoptionen“ -&gt; Nutzungsrechte „Zur Wiederverwendung gekennzeichnet“ auswählen</w:t>
      </w:r>
      <w:r w:rsidR="00F80E4B" w:rsidRPr="001546A1">
        <w:rPr>
          <w:rFonts w:ascii="Tahoma" w:hAnsi="Tahoma" w:cs="Tahoma"/>
        </w:rPr>
        <w:t xml:space="preserve">. </w:t>
      </w:r>
    </w:p>
    <w:p w14:paraId="27D347A3" w14:textId="77777777" w:rsidR="00F80E4B" w:rsidRPr="001546A1" w:rsidRDefault="002E5B2B" w:rsidP="00296431">
      <w:pPr>
        <w:rPr>
          <w:rFonts w:ascii="Tahoma" w:hAnsi="Tahoma" w:cs="Tahoma"/>
        </w:rPr>
      </w:pPr>
      <w:r w:rsidRPr="001546A1">
        <w:rPr>
          <w:rFonts w:ascii="Tahoma" w:hAnsi="Tahoma" w:cs="Tahoma"/>
        </w:rPr>
        <w:t xml:space="preserve">Außer diesen beiden Mega-Plattformen gibt es noch spezielle Angebote, die – für nicht-kommerzielle Zecke - vollständig gemeinfrei sind. Das in Deutschland wohl bekannteste ist </w:t>
      </w:r>
      <w:proofErr w:type="spellStart"/>
      <w:r w:rsidRPr="001546A1">
        <w:rPr>
          <w:rFonts w:ascii="Tahoma" w:hAnsi="Tahoma" w:cs="Tahoma"/>
          <w:b/>
        </w:rPr>
        <w:t>Pixelio</w:t>
      </w:r>
      <w:proofErr w:type="spellEnd"/>
      <w:r w:rsidRPr="001546A1">
        <w:rPr>
          <w:rFonts w:ascii="Tahoma" w:hAnsi="Tahoma" w:cs="Tahoma"/>
        </w:rPr>
        <w:t xml:space="preserve">: </w:t>
      </w:r>
      <w:hyperlink r:id="rId25" w:history="1">
        <w:r w:rsidRPr="001546A1">
          <w:rPr>
            <w:rStyle w:val="Hyperlink"/>
            <w:rFonts w:ascii="Tahoma" w:hAnsi="Tahoma" w:cs="Tahoma"/>
          </w:rPr>
          <w:t>http://www.pixelio.de/</w:t>
        </w:r>
      </w:hyperlink>
      <w:r w:rsidRPr="001546A1">
        <w:rPr>
          <w:rFonts w:ascii="Tahoma" w:hAnsi="Tahoma" w:cs="Tahoma"/>
        </w:rPr>
        <w:t>. Um die Bilder nutzen zu können, muss man sich registrieren.</w:t>
      </w:r>
      <w:r w:rsidR="00FC0383" w:rsidRPr="001546A1">
        <w:rPr>
          <w:rFonts w:ascii="Tahoma" w:hAnsi="Tahoma" w:cs="Tahoma"/>
        </w:rPr>
        <w:br/>
        <w:t xml:space="preserve">Unter </w:t>
      </w:r>
      <w:hyperlink r:id="rId26" w:history="1">
        <w:r w:rsidR="00FC0383" w:rsidRPr="001546A1">
          <w:rPr>
            <w:rStyle w:val="Hyperlink"/>
            <w:rFonts w:ascii="Tahoma" w:hAnsi="Tahoma" w:cs="Tahoma"/>
          </w:rPr>
          <w:t>http://bilder.tibs.at</w:t>
        </w:r>
      </w:hyperlink>
      <w:r w:rsidR="00FC0383" w:rsidRPr="001546A1">
        <w:rPr>
          <w:rFonts w:ascii="Tahoma" w:hAnsi="Tahoma" w:cs="Tahoma"/>
        </w:rPr>
        <w:t xml:space="preserve"> entsteht ein vom </w:t>
      </w:r>
      <w:r w:rsidR="00FC0383" w:rsidRPr="001546A1">
        <w:rPr>
          <w:rFonts w:ascii="Tahoma" w:hAnsi="Tahoma" w:cs="Tahoma"/>
          <w:b/>
        </w:rPr>
        <w:t xml:space="preserve">Tiroler </w:t>
      </w:r>
      <w:proofErr w:type="spellStart"/>
      <w:r w:rsidR="00FC0383" w:rsidRPr="001546A1">
        <w:rPr>
          <w:rFonts w:ascii="Tahoma" w:hAnsi="Tahoma" w:cs="Tahoma"/>
          <w:b/>
        </w:rPr>
        <w:t>Bildungservice</w:t>
      </w:r>
      <w:proofErr w:type="spellEnd"/>
      <w:r w:rsidR="00FC0383" w:rsidRPr="001546A1">
        <w:rPr>
          <w:rFonts w:ascii="Tahoma" w:hAnsi="Tahoma" w:cs="Tahoma"/>
          <w:b/>
        </w:rPr>
        <w:t xml:space="preserve"> (</w:t>
      </w:r>
      <w:proofErr w:type="spellStart"/>
      <w:r w:rsidR="00FC0383" w:rsidRPr="001546A1">
        <w:rPr>
          <w:rFonts w:ascii="Tahoma" w:hAnsi="Tahoma" w:cs="Tahoma"/>
          <w:b/>
        </w:rPr>
        <w:t>TiBS</w:t>
      </w:r>
      <w:proofErr w:type="spellEnd"/>
      <w:r w:rsidR="00FC0383" w:rsidRPr="001546A1">
        <w:rPr>
          <w:rFonts w:ascii="Tahoma" w:hAnsi="Tahoma" w:cs="Tahoma"/>
          <w:b/>
        </w:rPr>
        <w:t>)</w:t>
      </w:r>
      <w:r w:rsidR="00FC0383" w:rsidRPr="001546A1">
        <w:rPr>
          <w:rFonts w:ascii="Tahoma" w:hAnsi="Tahoma" w:cs="Tahoma"/>
        </w:rPr>
        <w:t xml:space="preserve"> initiiertes frei zugängliches Repository mit Bildern (Fotos und Grafiken). Diese unterliegen einer eindeutigen Creative</w:t>
      </w:r>
      <w:r w:rsidR="00B95F62">
        <w:rPr>
          <w:rFonts w:ascii="Tahoma" w:hAnsi="Tahoma" w:cs="Tahoma"/>
        </w:rPr>
        <w:t xml:space="preserve"> </w:t>
      </w:r>
      <w:r w:rsidR="00FC0383" w:rsidRPr="001546A1">
        <w:rPr>
          <w:rFonts w:ascii="Tahoma" w:hAnsi="Tahoma" w:cs="Tahoma"/>
        </w:rPr>
        <w:t xml:space="preserve">Commons Lizenz und sind daher im nicht kommerziellen (Bildungs-) Bereich bedenkenlos einsetzbar. Über eine Suchmaske sind Bilder nach verschiedenen Kriterien abruf- und downloadbar. </w:t>
      </w:r>
      <w:r w:rsidR="001868A7" w:rsidRPr="001546A1">
        <w:rPr>
          <w:rFonts w:ascii="Tahoma" w:hAnsi="Tahoma" w:cs="Tahoma"/>
        </w:rPr>
        <w:t xml:space="preserve">In der bayerischen </w:t>
      </w:r>
      <w:proofErr w:type="spellStart"/>
      <w:r w:rsidR="001868A7" w:rsidRPr="001546A1">
        <w:rPr>
          <w:rFonts w:ascii="Tahoma" w:hAnsi="Tahoma" w:cs="Tahoma"/>
          <w:b/>
        </w:rPr>
        <w:t>mebis</w:t>
      </w:r>
      <w:proofErr w:type="spellEnd"/>
      <w:r w:rsidR="001868A7" w:rsidRPr="001546A1">
        <w:rPr>
          <w:rFonts w:ascii="Tahoma" w:hAnsi="Tahoma" w:cs="Tahoma"/>
          <w:b/>
        </w:rPr>
        <w:t>-Mediathek</w:t>
      </w:r>
      <w:r w:rsidR="001868A7" w:rsidRPr="001546A1">
        <w:rPr>
          <w:rFonts w:ascii="Tahoma" w:hAnsi="Tahoma" w:cs="Tahoma"/>
        </w:rPr>
        <w:t xml:space="preserve"> (</w:t>
      </w:r>
      <w:hyperlink r:id="rId27" w:history="1">
        <w:r w:rsidR="001868A7" w:rsidRPr="001546A1">
          <w:rPr>
            <w:rStyle w:val="Hyperlink"/>
            <w:rFonts w:ascii="Tahoma" w:hAnsi="Tahoma" w:cs="Tahoma"/>
          </w:rPr>
          <w:t>https://mediathek.mebis.bayern.de/</w:t>
        </w:r>
      </w:hyperlink>
      <w:r w:rsidR="001868A7" w:rsidRPr="001546A1">
        <w:rPr>
          <w:rFonts w:ascii="Tahoma" w:hAnsi="Tahoma" w:cs="Tahoma"/>
        </w:rPr>
        <w:t xml:space="preserve"> - Login nur für registrierte bayerische Lehrkräfte möglich) gibt es </w:t>
      </w:r>
      <w:r w:rsidR="00546F37">
        <w:rPr>
          <w:rFonts w:ascii="Tahoma" w:hAnsi="Tahoma" w:cs="Tahoma"/>
        </w:rPr>
        <w:t xml:space="preserve">über </w:t>
      </w:r>
      <w:r w:rsidR="00AE74F3">
        <w:rPr>
          <w:rFonts w:ascii="Tahoma" w:hAnsi="Tahoma" w:cs="Tahoma"/>
        </w:rPr>
        <w:t>20</w:t>
      </w:r>
      <w:r w:rsidR="00546F37">
        <w:rPr>
          <w:rFonts w:ascii="Tahoma" w:hAnsi="Tahoma" w:cs="Tahoma"/>
        </w:rPr>
        <w:t>.</w:t>
      </w:r>
      <w:r w:rsidR="001868A7" w:rsidRPr="001546A1">
        <w:rPr>
          <w:rFonts w:ascii="Tahoma" w:hAnsi="Tahoma" w:cs="Tahoma"/>
        </w:rPr>
        <w:t xml:space="preserve">000 </w:t>
      </w:r>
      <w:r w:rsidR="00546F37">
        <w:rPr>
          <w:rFonts w:ascii="Tahoma" w:hAnsi="Tahoma" w:cs="Tahoma"/>
        </w:rPr>
        <w:t xml:space="preserve">Filmsequenzen, </w:t>
      </w:r>
      <w:r w:rsidR="001868A7" w:rsidRPr="001546A1">
        <w:rPr>
          <w:rFonts w:ascii="Tahoma" w:hAnsi="Tahoma" w:cs="Tahoma"/>
        </w:rPr>
        <w:t>Fotos und Grafiken für den Unterricht unter verschiedenen Creative Commons Lizenzen.</w:t>
      </w:r>
    </w:p>
    <w:p w14:paraId="6F6FF2F5" w14:textId="4F1B5325" w:rsidR="003E653F" w:rsidRPr="001546A1" w:rsidRDefault="003E653F" w:rsidP="00296431">
      <w:pPr>
        <w:rPr>
          <w:rFonts w:ascii="Tahoma" w:hAnsi="Tahoma" w:cs="Tahoma"/>
        </w:rPr>
      </w:pPr>
      <w:r w:rsidRPr="001546A1">
        <w:rPr>
          <w:rFonts w:ascii="Tahoma" w:hAnsi="Tahoma" w:cs="Tahoma"/>
        </w:rPr>
        <w:t xml:space="preserve">Vollkommen gemeinfrei, das heißt für alle Zwecke ohne Rückfrage nutzbar sind die über </w:t>
      </w:r>
      <w:r w:rsidR="00064C0A">
        <w:rPr>
          <w:rFonts w:ascii="Tahoma" w:hAnsi="Tahoma" w:cs="Tahoma"/>
        </w:rPr>
        <w:t xml:space="preserve">1 Million </w:t>
      </w:r>
      <w:r w:rsidRPr="001546A1">
        <w:rPr>
          <w:rFonts w:ascii="Tahoma" w:hAnsi="Tahoma" w:cs="Tahoma"/>
        </w:rPr>
        <w:t xml:space="preserve"> Bilder in </w:t>
      </w:r>
      <w:proofErr w:type="spellStart"/>
      <w:r w:rsidRPr="001546A1">
        <w:rPr>
          <w:rFonts w:ascii="Tahoma" w:hAnsi="Tahoma" w:cs="Tahoma"/>
          <w:b/>
        </w:rPr>
        <w:t>Pixabay</w:t>
      </w:r>
      <w:proofErr w:type="spellEnd"/>
      <w:r w:rsidRPr="001546A1">
        <w:rPr>
          <w:rFonts w:ascii="Tahoma" w:hAnsi="Tahoma" w:cs="Tahoma"/>
        </w:rPr>
        <w:t xml:space="preserve">: </w:t>
      </w:r>
      <w:hyperlink r:id="rId28" w:history="1">
        <w:r w:rsidRPr="001546A1">
          <w:rPr>
            <w:rStyle w:val="Hyperlink"/>
            <w:rFonts w:ascii="Tahoma" w:hAnsi="Tahoma" w:cs="Tahoma"/>
          </w:rPr>
          <w:t>https://pixabay.com/de/</w:t>
        </w:r>
      </w:hyperlink>
      <w:r w:rsidRPr="001546A1">
        <w:rPr>
          <w:rFonts w:ascii="Tahoma" w:hAnsi="Tahoma" w:cs="Tahoma"/>
        </w:rPr>
        <w:t>. Hier wird noch nicht einmal eine Quelle</w:t>
      </w:r>
      <w:r w:rsidR="00546F37">
        <w:rPr>
          <w:rFonts w:ascii="Tahoma" w:hAnsi="Tahoma" w:cs="Tahoma"/>
        </w:rPr>
        <w:t>nangabe zwingend vorgeschrieben. Da nach deutschem Recht der Urheber nicht auf seine Namensnennung verzichten kann, ist sie trotzdem sehr zu empfehlen.</w:t>
      </w:r>
    </w:p>
    <w:p w14:paraId="34C88A6E" w14:textId="77777777" w:rsidR="00C701D3" w:rsidRPr="001546A1" w:rsidRDefault="00C701D3" w:rsidP="00296431">
      <w:pPr>
        <w:rPr>
          <w:rFonts w:ascii="Tahoma" w:hAnsi="Tahoma" w:cs="Tahoma"/>
        </w:rPr>
      </w:pPr>
      <w:r w:rsidRPr="001546A1">
        <w:rPr>
          <w:rFonts w:ascii="Tahoma" w:hAnsi="Tahoma" w:cs="Tahoma"/>
        </w:rPr>
        <w:t xml:space="preserve">In </w:t>
      </w:r>
      <w:proofErr w:type="spellStart"/>
      <w:r w:rsidRPr="001546A1">
        <w:rPr>
          <w:rFonts w:ascii="Tahoma" w:hAnsi="Tahoma" w:cs="Tahoma"/>
          <w:b/>
        </w:rPr>
        <w:t>Photos</w:t>
      </w:r>
      <w:proofErr w:type="spellEnd"/>
      <w:r w:rsidRPr="001546A1">
        <w:rPr>
          <w:rFonts w:ascii="Tahoma" w:hAnsi="Tahoma" w:cs="Tahoma"/>
          <w:b/>
        </w:rPr>
        <w:t xml:space="preserve"> </w:t>
      </w:r>
      <w:proofErr w:type="spellStart"/>
      <w:r w:rsidRPr="001546A1">
        <w:rPr>
          <w:rFonts w:ascii="Tahoma" w:hAnsi="Tahoma" w:cs="Tahoma"/>
          <w:b/>
        </w:rPr>
        <w:t>for</w:t>
      </w:r>
      <w:proofErr w:type="spellEnd"/>
      <w:r w:rsidRPr="001546A1">
        <w:rPr>
          <w:rFonts w:ascii="Tahoma" w:hAnsi="Tahoma" w:cs="Tahoma"/>
          <w:b/>
        </w:rPr>
        <w:t xml:space="preserve"> Class</w:t>
      </w:r>
      <w:r w:rsidRPr="001546A1">
        <w:rPr>
          <w:rFonts w:ascii="Tahoma" w:hAnsi="Tahoma" w:cs="Tahoma"/>
        </w:rPr>
        <w:t xml:space="preserve"> (</w:t>
      </w:r>
      <w:hyperlink r:id="rId29" w:history="1">
        <w:r w:rsidRPr="001546A1">
          <w:rPr>
            <w:rStyle w:val="Hyperlink"/>
            <w:rFonts w:ascii="Tahoma" w:hAnsi="Tahoma" w:cs="Tahoma"/>
          </w:rPr>
          <w:t>http://www.photosforclass.com/</w:t>
        </w:r>
      </w:hyperlink>
      <w:r w:rsidRPr="001546A1">
        <w:rPr>
          <w:rFonts w:ascii="Tahoma" w:hAnsi="Tahoma" w:cs="Tahoma"/>
        </w:rPr>
        <w:t>) kann man nach CC-Bildern suchen, die anschließend automatisch am unteren Bildrand mit der richtigen Quellenangabe versehen werden. Eine äußerst empfehlenswerte Plattform</w:t>
      </w:r>
      <w:r w:rsidR="00AE74F3">
        <w:rPr>
          <w:rFonts w:ascii="Tahoma" w:hAnsi="Tahoma" w:cs="Tahoma"/>
        </w:rPr>
        <w:t>, allerdings in englischer Sprache</w:t>
      </w:r>
      <w:r w:rsidRPr="001546A1">
        <w:rPr>
          <w:rFonts w:ascii="Tahoma" w:hAnsi="Tahoma" w:cs="Tahoma"/>
        </w:rPr>
        <w:t>!</w:t>
      </w:r>
    </w:p>
    <w:p w14:paraId="0C736752" w14:textId="77777777" w:rsidR="00296431" w:rsidRPr="001546A1" w:rsidRDefault="00CF7C9F" w:rsidP="00194F9E">
      <w:pPr>
        <w:pStyle w:val="berschrift3"/>
        <w:rPr>
          <w:rFonts w:ascii="Tahoma" w:hAnsi="Tahoma" w:cs="Tahoma"/>
        </w:rPr>
      </w:pPr>
      <w:r w:rsidRPr="001546A1">
        <w:rPr>
          <w:rFonts w:ascii="Tahoma" w:hAnsi="Tahoma" w:cs="Tahoma"/>
        </w:rPr>
        <w:t>5</w:t>
      </w:r>
      <w:r w:rsidR="00194F9E" w:rsidRPr="001546A1">
        <w:rPr>
          <w:rFonts w:ascii="Tahoma" w:hAnsi="Tahoma" w:cs="Tahoma"/>
        </w:rPr>
        <w:t>. Video-Plattformen</w:t>
      </w:r>
    </w:p>
    <w:p w14:paraId="424F6199" w14:textId="77777777" w:rsidR="00526946" w:rsidRPr="001546A1" w:rsidRDefault="00FC0383">
      <w:pPr>
        <w:rPr>
          <w:rFonts w:ascii="Tahoma" w:hAnsi="Tahoma" w:cs="Tahoma"/>
        </w:rPr>
      </w:pPr>
      <w:r w:rsidRPr="001546A1">
        <w:rPr>
          <w:rFonts w:ascii="Tahoma" w:hAnsi="Tahoma" w:cs="Tahoma"/>
        </w:rPr>
        <w:t xml:space="preserve">Seit kurzem kann man auch in </w:t>
      </w:r>
      <w:r w:rsidRPr="001546A1">
        <w:rPr>
          <w:rFonts w:ascii="Tahoma" w:hAnsi="Tahoma" w:cs="Tahoma"/>
          <w:b/>
        </w:rPr>
        <w:t>YouTube</w:t>
      </w:r>
      <w:r w:rsidR="009C4DD9" w:rsidRPr="001546A1">
        <w:rPr>
          <w:rFonts w:ascii="Tahoma" w:hAnsi="Tahoma" w:cs="Tahoma"/>
        </w:rPr>
        <w:t xml:space="preserve"> </w:t>
      </w:r>
      <w:r w:rsidR="005E6F2E" w:rsidRPr="001546A1">
        <w:rPr>
          <w:rFonts w:ascii="Tahoma" w:hAnsi="Tahoma" w:cs="Tahoma"/>
        </w:rPr>
        <w:t>(</w:t>
      </w:r>
      <w:hyperlink r:id="rId30" w:history="1">
        <w:r w:rsidR="005E6F2E" w:rsidRPr="001546A1">
          <w:rPr>
            <w:rStyle w:val="Hyperlink"/>
            <w:rFonts w:ascii="Tahoma" w:hAnsi="Tahoma" w:cs="Tahoma"/>
          </w:rPr>
          <w:t>https://www.youtube.com/</w:t>
        </w:r>
      </w:hyperlink>
      <w:r w:rsidR="005E6F2E" w:rsidRPr="001546A1">
        <w:rPr>
          <w:rFonts w:ascii="Tahoma" w:hAnsi="Tahoma" w:cs="Tahoma"/>
        </w:rPr>
        <w:t xml:space="preserve">) </w:t>
      </w:r>
      <w:r w:rsidRPr="001546A1">
        <w:rPr>
          <w:rFonts w:ascii="Tahoma" w:hAnsi="Tahoma" w:cs="Tahoma"/>
        </w:rPr>
        <w:t>nach Videos mit einer Creative Commons Lizenz suchen. Wie bei Google gibt man zuerst den Suchbegriff ein. Am Beginn der Liste mit den gefundenen Titeln steht ein Button „Filter“. Öffnet man diesen, bekommt man unter vielen anderen Möglichkeiten auch die Auswahl „Creative Commons“ angeboten.</w:t>
      </w:r>
    </w:p>
    <w:p w14:paraId="7A5FF5E2" w14:textId="77777777" w:rsidR="009C4DD9" w:rsidRPr="001546A1" w:rsidRDefault="009C4DD9">
      <w:pPr>
        <w:rPr>
          <w:rFonts w:ascii="Tahoma" w:hAnsi="Tahoma" w:cs="Tahoma"/>
        </w:rPr>
      </w:pPr>
      <w:r w:rsidRPr="001546A1">
        <w:rPr>
          <w:rFonts w:ascii="Tahoma" w:hAnsi="Tahoma" w:cs="Tahoma"/>
        </w:rPr>
        <w:t xml:space="preserve">Auch in </w:t>
      </w:r>
      <w:r w:rsidRPr="001546A1">
        <w:rPr>
          <w:rFonts w:ascii="Tahoma" w:hAnsi="Tahoma" w:cs="Tahoma"/>
          <w:b/>
        </w:rPr>
        <w:t>Vimeo</w:t>
      </w:r>
      <w:r w:rsidRPr="001546A1">
        <w:rPr>
          <w:rFonts w:ascii="Tahoma" w:hAnsi="Tahoma" w:cs="Tahoma"/>
        </w:rPr>
        <w:t xml:space="preserve"> (</w:t>
      </w:r>
      <w:hyperlink r:id="rId31" w:history="1">
        <w:r w:rsidRPr="001546A1">
          <w:rPr>
            <w:rStyle w:val="Hyperlink"/>
            <w:rFonts w:ascii="Tahoma" w:hAnsi="Tahoma" w:cs="Tahoma"/>
          </w:rPr>
          <w:t>http://vimeo.com/creativecommons</w:t>
        </w:r>
      </w:hyperlink>
      <w:r w:rsidRPr="001546A1">
        <w:rPr>
          <w:rFonts w:ascii="Tahoma" w:hAnsi="Tahoma" w:cs="Tahoma"/>
        </w:rPr>
        <w:t xml:space="preserve">) </w:t>
      </w:r>
      <w:r w:rsidR="005E6F2E" w:rsidRPr="001546A1">
        <w:rPr>
          <w:rFonts w:ascii="Tahoma" w:hAnsi="Tahoma" w:cs="Tahoma"/>
        </w:rPr>
        <w:t>werden Videos mit Creative Commons Lizenzen recherchierbar angeboten.</w:t>
      </w:r>
      <w:r w:rsidRPr="001546A1">
        <w:rPr>
          <w:rFonts w:ascii="Tahoma" w:hAnsi="Tahoma" w:cs="Tahoma"/>
        </w:rPr>
        <w:t xml:space="preserve"> </w:t>
      </w:r>
    </w:p>
    <w:p w14:paraId="4E68CDFF" w14:textId="77777777" w:rsidR="007840F2" w:rsidRPr="001546A1" w:rsidRDefault="007840F2">
      <w:pPr>
        <w:rPr>
          <w:rFonts w:ascii="Tahoma" w:hAnsi="Tahoma" w:cs="Tahoma"/>
        </w:rPr>
      </w:pPr>
      <w:r w:rsidRPr="001546A1">
        <w:rPr>
          <w:rFonts w:ascii="Tahoma" w:hAnsi="Tahoma" w:cs="Tahoma"/>
        </w:rPr>
        <w:t xml:space="preserve">Die </w:t>
      </w:r>
      <w:proofErr w:type="spellStart"/>
      <w:r w:rsidRPr="001546A1">
        <w:rPr>
          <w:rFonts w:ascii="Tahoma" w:hAnsi="Tahoma" w:cs="Tahoma"/>
          <w:b/>
        </w:rPr>
        <w:t>mebis</w:t>
      </w:r>
      <w:proofErr w:type="spellEnd"/>
      <w:r w:rsidRPr="001546A1">
        <w:rPr>
          <w:rFonts w:ascii="Tahoma" w:hAnsi="Tahoma" w:cs="Tahoma"/>
          <w:b/>
        </w:rPr>
        <w:t>-Mediathek</w:t>
      </w:r>
      <w:r w:rsidRPr="001546A1">
        <w:rPr>
          <w:rFonts w:ascii="Tahoma" w:hAnsi="Tahoma" w:cs="Tahoma"/>
        </w:rPr>
        <w:t xml:space="preserve"> (Details siehe oben) umfasst derzeit knapp </w:t>
      </w:r>
      <w:r w:rsidR="00AE74F3">
        <w:rPr>
          <w:rFonts w:ascii="Tahoma" w:hAnsi="Tahoma" w:cs="Tahoma"/>
        </w:rPr>
        <w:t>20</w:t>
      </w:r>
      <w:r w:rsidR="0083646F">
        <w:rPr>
          <w:rFonts w:ascii="Tahoma" w:hAnsi="Tahoma" w:cs="Tahoma"/>
        </w:rPr>
        <w:t>.</w:t>
      </w:r>
      <w:r w:rsidRPr="001546A1">
        <w:rPr>
          <w:rFonts w:ascii="Tahoma" w:hAnsi="Tahoma" w:cs="Tahoma"/>
        </w:rPr>
        <w:t>000 Videos für den Unterricht.</w:t>
      </w:r>
    </w:p>
    <w:p w14:paraId="25B382E2" w14:textId="77777777" w:rsidR="00601A3F" w:rsidRPr="001546A1" w:rsidRDefault="00CF7C9F" w:rsidP="009B078B">
      <w:pPr>
        <w:pStyle w:val="berschrift3"/>
        <w:rPr>
          <w:rFonts w:ascii="Tahoma" w:hAnsi="Tahoma" w:cs="Tahoma"/>
        </w:rPr>
      </w:pPr>
      <w:r w:rsidRPr="001546A1">
        <w:rPr>
          <w:rFonts w:ascii="Tahoma" w:hAnsi="Tahoma" w:cs="Tahoma"/>
        </w:rPr>
        <w:t>6</w:t>
      </w:r>
      <w:r w:rsidR="009B078B" w:rsidRPr="001546A1">
        <w:rPr>
          <w:rFonts w:ascii="Tahoma" w:hAnsi="Tahoma" w:cs="Tahoma"/>
        </w:rPr>
        <w:t>. Musik</w:t>
      </w:r>
    </w:p>
    <w:p w14:paraId="72B0EA5F" w14:textId="6362EAFC" w:rsidR="00073B56" w:rsidRPr="001546A1" w:rsidRDefault="00073B56" w:rsidP="00073B56">
      <w:pPr>
        <w:rPr>
          <w:rFonts w:ascii="Tahoma" w:hAnsi="Tahoma" w:cs="Tahoma"/>
        </w:rPr>
      </w:pPr>
      <w:r w:rsidRPr="001546A1">
        <w:rPr>
          <w:rFonts w:ascii="Tahoma" w:hAnsi="Tahoma" w:cs="Tahoma"/>
        </w:rPr>
        <w:t xml:space="preserve">Die bekannteste Plattform mit „freier“ (= kostenlos zu nutzender) Musik ist </w:t>
      </w:r>
      <w:proofErr w:type="spellStart"/>
      <w:r w:rsidRPr="001546A1">
        <w:rPr>
          <w:rFonts w:ascii="Tahoma" w:hAnsi="Tahoma" w:cs="Tahoma"/>
          <w:b/>
        </w:rPr>
        <w:t>Jamendo</w:t>
      </w:r>
      <w:proofErr w:type="spellEnd"/>
      <w:r w:rsidRPr="001546A1">
        <w:rPr>
          <w:rFonts w:ascii="Tahoma" w:hAnsi="Tahoma" w:cs="Tahoma"/>
        </w:rPr>
        <w:t xml:space="preserve"> (</w:t>
      </w:r>
      <w:hyperlink r:id="rId32" w:history="1">
        <w:r w:rsidRPr="001546A1">
          <w:rPr>
            <w:rStyle w:val="Hyperlink"/>
            <w:rFonts w:ascii="Tahoma" w:hAnsi="Tahoma" w:cs="Tahoma"/>
          </w:rPr>
          <w:t>http://www.jamendo.com/de/</w:t>
        </w:r>
      </w:hyperlink>
      <w:r w:rsidRPr="001546A1">
        <w:rPr>
          <w:rFonts w:ascii="Tahoma" w:hAnsi="Tahoma" w:cs="Tahoma"/>
        </w:rPr>
        <w:t xml:space="preserve">), wo das vollständige Angebot unter Creative Commons lizenziert ist. </w:t>
      </w:r>
      <w:r w:rsidRPr="001546A1">
        <w:rPr>
          <w:rFonts w:ascii="Tahoma" w:hAnsi="Tahoma" w:cs="Tahoma"/>
          <w:b/>
        </w:rPr>
        <w:t>Achtung:</w:t>
      </w:r>
      <w:r w:rsidRPr="001546A1">
        <w:rPr>
          <w:rFonts w:ascii="Tahoma" w:hAnsi="Tahoma" w:cs="Tahoma"/>
        </w:rPr>
        <w:t xml:space="preserve"> Die meisten Stücke sind inzwischen nur für private oder nichtkommerzielle Nutzung kostenfrei. Für eine Wiederveröffentlichung muss in der Regel eine (relativ günstige) Lizenz erworben werden.</w:t>
      </w:r>
      <w:r w:rsidRPr="001546A1">
        <w:rPr>
          <w:rFonts w:ascii="Tahoma" w:hAnsi="Tahoma" w:cs="Tahoma"/>
        </w:rPr>
        <w:br/>
        <w:t xml:space="preserve">Sehr umfangreich ist auch das Free Music Archive: </w:t>
      </w:r>
      <w:hyperlink r:id="rId33" w:history="1">
        <w:r w:rsidRPr="001546A1">
          <w:rPr>
            <w:rStyle w:val="Hyperlink"/>
            <w:rFonts w:ascii="Tahoma" w:hAnsi="Tahoma" w:cs="Tahoma"/>
          </w:rPr>
          <w:t>http://freemusicarchive.org/</w:t>
        </w:r>
      </w:hyperlink>
      <w:r w:rsidRPr="001546A1">
        <w:rPr>
          <w:rFonts w:ascii="Tahoma" w:hAnsi="Tahoma" w:cs="Tahoma"/>
        </w:rPr>
        <w:t xml:space="preserve">. </w:t>
      </w:r>
      <w:r w:rsidRPr="001546A1">
        <w:rPr>
          <w:rFonts w:ascii="Tahoma" w:hAnsi="Tahoma" w:cs="Tahoma"/>
        </w:rPr>
        <w:br/>
        <w:t xml:space="preserve">Vorwiegend klassische Musik findet man in </w:t>
      </w:r>
      <w:hyperlink r:id="rId34" w:history="1">
        <w:r w:rsidRPr="001546A1">
          <w:rPr>
            <w:rStyle w:val="Hyperlink"/>
            <w:rFonts w:ascii="Tahoma" w:hAnsi="Tahoma" w:cs="Tahoma"/>
          </w:rPr>
          <w:t>https://</w:t>
        </w:r>
        <w:r w:rsidRPr="0083646F">
          <w:rPr>
            <w:rStyle w:val="Hyperlink"/>
            <w:rFonts w:ascii="Tahoma" w:hAnsi="Tahoma" w:cs="Tahoma"/>
          </w:rPr>
          <w:t>musopen</w:t>
        </w:r>
        <w:r w:rsidRPr="001546A1">
          <w:rPr>
            <w:rStyle w:val="Hyperlink"/>
            <w:rFonts w:ascii="Tahoma" w:hAnsi="Tahoma" w:cs="Tahoma"/>
          </w:rPr>
          <w:t>.org/</w:t>
        </w:r>
      </w:hyperlink>
      <w:r w:rsidRPr="001546A1">
        <w:rPr>
          <w:rFonts w:ascii="Tahoma" w:hAnsi="Tahoma" w:cs="Tahoma"/>
        </w:rPr>
        <w:t>, einer Plattform für Musik aus „freien“ Quellen.</w:t>
      </w:r>
      <w:r w:rsidRPr="001546A1">
        <w:rPr>
          <w:rFonts w:ascii="Tahoma" w:hAnsi="Tahoma" w:cs="Tahoma"/>
        </w:rPr>
        <w:br/>
        <w:t>Kurze Audioclips unter C</w:t>
      </w:r>
      <w:r w:rsidR="007B78D4">
        <w:rPr>
          <w:rFonts w:ascii="Tahoma" w:hAnsi="Tahoma" w:cs="Tahoma"/>
        </w:rPr>
        <w:t>C</w:t>
      </w:r>
      <w:r w:rsidRPr="001546A1">
        <w:rPr>
          <w:rFonts w:ascii="Tahoma" w:hAnsi="Tahoma" w:cs="Tahoma"/>
        </w:rPr>
        <w:t xml:space="preserve">, die man sich selbst zu größeren Einheiten zusammenmischen kann, gibt es hier: </w:t>
      </w:r>
      <w:hyperlink r:id="rId35" w:history="1">
        <w:r w:rsidRPr="001546A1">
          <w:rPr>
            <w:rStyle w:val="Hyperlink"/>
            <w:rFonts w:ascii="Tahoma" w:hAnsi="Tahoma" w:cs="Tahoma"/>
          </w:rPr>
          <w:t>http://</w:t>
        </w:r>
        <w:r w:rsidRPr="0083646F">
          <w:rPr>
            <w:rStyle w:val="Hyperlink"/>
            <w:rFonts w:ascii="Tahoma" w:hAnsi="Tahoma" w:cs="Tahoma"/>
          </w:rPr>
          <w:t>free-loops</w:t>
        </w:r>
        <w:r w:rsidRPr="001546A1">
          <w:rPr>
            <w:rStyle w:val="Hyperlink"/>
            <w:rFonts w:ascii="Tahoma" w:hAnsi="Tahoma" w:cs="Tahoma"/>
          </w:rPr>
          <w:t>.com/</w:t>
        </w:r>
      </w:hyperlink>
    </w:p>
    <w:p w14:paraId="081C294A" w14:textId="77777777" w:rsidR="00073B56" w:rsidRPr="001546A1" w:rsidRDefault="00073B56" w:rsidP="00073B56">
      <w:pPr>
        <w:rPr>
          <w:rFonts w:ascii="Tahoma" w:hAnsi="Tahoma" w:cs="Tahoma"/>
        </w:rPr>
      </w:pPr>
      <w:r w:rsidRPr="001546A1">
        <w:rPr>
          <w:rFonts w:ascii="Tahoma" w:hAnsi="Tahoma" w:cs="Tahoma"/>
        </w:rPr>
        <w:t xml:space="preserve">Eine Vielzahl weitere Angebote kostenloser Musik, kostenloser Sounds und Geräusche, aber auch kostenloser Bilder sind im </w:t>
      </w:r>
      <w:r w:rsidRPr="001546A1">
        <w:rPr>
          <w:rFonts w:ascii="Tahoma" w:hAnsi="Tahoma" w:cs="Tahoma"/>
          <w:b/>
        </w:rPr>
        <w:t>Medienpädagogik Praxis-Blog</w:t>
      </w:r>
      <w:r w:rsidRPr="001546A1">
        <w:rPr>
          <w:rFonts w:ascii="Tahoma" w:hAnsi="Tahoma" w:cs="Tahoma"/>
        </w:rPr>
        <w:t xml:space="preserve"> zusammengestellt (</w:t>
      </w:r>
      <w:hyperlink r:id="rId36" w:history="1">
        <w:r w:rsidRPr="001546A1">
          <w:rPr>
            <w:rStyle w:val="Hyperlink"/>
            <w:rFonts w:ascii="Tahoma" w:hAnsi="Tahoma" w:cs="Tahoma"/>
          </w:rPr>
          <w:t>https://www.medienpaedagogik-praxis.de/kostenlose-medien/freie-musik/</w:t>
        </w:r>
      </w:hyperlink>
      <w:r w:rsidRPr="001546A1">
        <w:rPr>
          <w:rFonts w:ascii="Tahoma" w:hAnsi="Tahoma" w:cs="Tahoma"/>
        </w:rPr>
        <w:t xml:space="preserve">). </w:t>
      </w:r>
    </w:p>
    <w:p w14:paraId="3B68A937" w14:textId="77777777" w:rsidR="00A10F2A" w:rsidRPr="001546A1" w:rsidRDefault="00CF7C9F" w:rsidP="00A10F2A">
      <w:pPr>
        <w:pStyle w:val="berschrift3"/>
        <w:rPr>
          <w:rFonts w:ascii="Tahoma" w:hAnsi="Tahoma" w:cs="Tahoma"/>
        </w:rPr>
      </w:pPr>
      <w:r w:rsidRPr="001546A1">
        <w:rPr>
          <w:rFonts w:ascii="Tahoma" w:hAnsi="Tahoma" w:cs="Tahoma"/>
        </w:rPr>
        <w:t>7</w:t>
      </w:r>
      <w:r w:rsidR="00A10F2A" w:rsidRPr="001546A1">
        <w:rPr>
          <w:rFonts w:ascii="Tahoma" w:hAnsi="Tahoma" w:cs="Tahoma"/>
        </w:rPr>
        <w:t>. Clip Arts</w:t>
      </w:r>
    </w:p>
    <w:p w14:paraId="393078B3" w14:textId="77777777" w:rsidR="00A10F2A" w:rsidRPr="001546A1" w:rsidRDefault="00A10F2A">
      <w:pPr>
        <w:rPr>
          <w:rFonts w:ascii="Tahoma" w:hAnsi="Tahoma" w:cs="Tahoma"/>
        </w:rPr>
      </w:pPr>
      <w:r w:rsidRPr="001546A1">
        <w:rPr>
          <w:rFonts w:ascii="Tahoma" w:hAnsi="Tahoma" w:cs="Tahoma"/>
        </w:rPr>
        <w:t>Es gibt eine Menge Clip Art Portale (meist „</w:t>
      </w:r>
      <w:proofErr w:type="spellStart"/>
      <w:r w:rsidRPr="001546A1">
        <w:rPr>
          <w:rFonts w:ascii="Tahoma" w:hAnsi="Tahoma" w:cs="Tahoma"/>
        </w:rPr>
        <w:t>Galeries</w:t>
      </w:r>
      <w:proofErr w:type="spellEnd"/>
      <w:r w:rsidRPr="001546A1">
        <w:rPr>
          <w:rFonts w:ascii="Tahoma" w:hAnsi="Tahoma" w:cs="Tahoma"/>
        </w:rPr>
        <w:t>“ genannt), die vorgeben, es gäbe hier „</w:t>
      </w:r>
      <w:proofErr w:type="spellStart"/>
      <w:r w:rsidRPr="001546A1">
        <w:rPr>
          <w:rFonts w:ascii="Tahoma" w:hAnsi="Tahoma" w:cs="Tahoma"/>
        </w:rPr>
        <w:t>free</w:t>
      </w:r>
      <w:proofErr w:type="spellEnd"/>
      <w:r w:rsidRPr="001546A1">
        <w:rPr>
          <w:rFonts w:ascii="Tahoma" w:hAnsi="Tahoma" w:cs="Tahoma"/>
        </w:rPr>
        <w:t xml:space="preserve"> </w:t>
      </w:r>
      <w:proofErr w:type="spellStart"/>
      <w:r w:rsidRPr="001546A1">
        <w:rPr>
          <w:rFonts w:ascii="Tahoma" w:hAnsi="Tahoma" w:cs="Tahoma"/>
        </w:rPr>
        <w:t>clip</w:t>
      </w:r>
      <w:proofErr w:type="spellEnd"/>
      <w:r w:rsidRPr="001546A1">
        <w:rPr>
          <w:rFonts w:ascii="Tahoma" w:hAnsi="Tahoma" w:cs="Tahoma"/>
        </w:rPr>
        <w:t xml:space="preserve"> </w:t>
      </w:r>
      <w:proofErr w:type="spellStart"/>
      <w:r w:rsidRPr="001546A1">
        <w:rPr>
          <w:rFonts w:ascii="Tahoma" w:hAnsi="Tahoma" w:cs="Tahoma"/>
        </w:rPr>
        <w:t>arts</w:t>
      </w:r>
      <w:proofErr w:type="spellEnd"/>
      <w:r w:rsidRPr="001546A1">
        <w:rPr>
          <w:rFonts w:ascii="Tahoma" w:hAnsi="Tahoma" w:cs="Tahoma"/>
        </w:rPr>
        <w:t>“. Da sie meist ein Sammelsurium unterschiedlicher Anbieter darstellen, muss man sehr genau nachsehen (und zwar bei jedem einzelnen Anbieter, manchmal sogar bei jedem Bild), welche Rechte wirklich mit dem Angebot verbunden sind. Häufig bezieht sich das „</w:t>
      </w:r>
      <w:proofErr w:type="spellStart"/>
      <w:r w:rsidRPr="001546A1">
        <w:rPr>
          <w:rFonts w:ascii="Tahoma" w:hAnsi="Tahoma" w:cs="Tahoma"/>
        </w:rPr>
        <w:t>free</w:t>
      </w:r>
      <w:proofErr w:type="spellEnd"/>
      <w:r w:rsidRPr="001546A1">
        <w:rPr>
          <w:rFonts w:ascii="Tahoma" w:hAnsi="Tahoma" w:cs="Tahoma"/>
        </w:rPr>
        <w:t>“ auf rein private Nutzung in Printform, z. B. für Tischkärtchen oder Geburtstagseinladungen</w:t>
      </w:r>
      <w:r w:rsidR="008D4454" w:rsidRPr="001546A1">
        <w:rPr>
          <w:rFonts w:ascii="Tahoma" w:hAnsi="Tahoma" w:cs="Tahoma"/>
        </w:rPr>
        <w:t>. Alle weiteren Nutzungsformen, insbesondere im Internet, sind kosten- und/oder genehmigungspflichtig.</w:t>
      </w:r>
    </w:p>
    <w:p w14:paraId="13933D14" w14:textId="77777777" w:rsidR="008D4454" w:rsidRPr="001546A1" w:rsidRDefault="008D4454">
      <w:pPr>
        <w:rPr>
          <w:rFonts w:ascii="Tahoma" w:hAnsi="Tahoma" w:cs="Tahoma"/>
        </w:rPr>
      </w:pPr>
      <w:r w:rsidRPr="001546A1">
        <w:rPr>
          <w:rFonts w:ascii="Tahoma" w:hAnsi="Tahoma" w:cs="Tahoma"/>
        </w:rPr>
        <w:t xml:space="preserve">Eine Ausnahme bildet hier </w:t>
      </w:r>
      <w:hyperlink r:id="rId37" w:history="1">
        <w:r w:rsidRPr="001546A1">
          <w:rPr>
            <w:rStyle w:val="Hyperlink"/>
            <w:rFonts w:ascii="Tahoma" w:hAnsi="Tahoma" w:cs="Tahoma"/>
          </w:rPr>
          <w:t>http://openclipart.org/</w:t>
        </w:r>
      </w:hyperlink>
      <w:r w:rsidRPr="001546A1">
        <w:rPr>
          <w:rFonts w:ascii="Tahoma" w:hAnsi="Tahoma" w:cs="Tahoma"/>
        </w:rPr>
        <w:t>. Hier sind wirklich alle Bilder gemeinfrei.</w:t>
      </w:r>
      <w:r w:rsidR="002854B8" w:rsidRPr="001546A1">
        <w:rPr>
          <w:rFonts w:ascii="Tahoma" w:hAnsi="Tahoma" w:cs="Tahoma"/>
        </w:rPr>
        <w:t xml:space="preserve"> Empfehlenswert ist auch </w:t>
      </w:r>
      <w:hyperlink r:id="rId38" w:history="1">
        <w:r w:rsidR="002854B8" w:rsidRPr="001546A1">
          <w:rPr>
            <w:rStyle w:val="Hyperlink"/>
            <w:rFonts w:ascii="Tahoma" w:hAnsi="Tahoma" w:cs="Tahoma"/>
          </w:rPr>
          <w:t>http://www.iconarchive.com/</w:t>
        </w:r>
      </w:hyperlink>
      <w:r w:rsidR="002854B8" w:rsidRPr="001546A1">
        <w:rPr>
          <w:rFonts w:ascii="Tahoma" w:hAnsi="Tahoma" w:cs="Tahoma"/>
        </w:rPr>
        <w:t>. Hier werden bei den einzelnen Grafiken und Galleries die Rechte deutlich angegeben. Für nicht-kommerzielle Nutzung ist Vieles frei.</w:t>
      </w:r>
    </w:p>
    <w:p w14:paraId="129AD7C6" w14:textId="77777777" w:rsidR="009B4D65" w:rsidRPr="001546A1" w:rsidRDefault="00CF7C9F" w:rsidP="009B3427">
      <w:pPr>
        <w:pStyle w:val="berschrift3"/>
        <w:rPr>
          <w:rFonts w:ascii="Tahoma" w:hAnsi="Tahoma" w:cs="Tahoma"/>
        </w:rPr>
      </w:pPr>
      <w:r w:rsidRPr="001546A1">
        <w:rPr>
          <w:rFonts w:ascii="Tahoma" w:hAnsi="Tahoma" w:cs="Tahoma"/>
        </w:rPr>
        <w:t>8</w:t>
      </w:r>
      <w:r w:rsidR="009B3427" w:rsidRPr="001546A1">
        <w:rPr>
          <w:rFonts w:ascii="Tahoma" w:hAnsi="Tahoma" w:cs="Tahoma"/>
        </w:rPr>
        <w:t xml:space="preserve">. </w:t>
      </w:r>
      <w:r w:rsidR="009B4D65" w:rsidRPr="001546A1">
        <w:rPr>
          <w:rFonts w:ascii="Tahoma" w:hAnsi="Tahoma" w:cs="Tahoma"/>
        </w:rPr>
        <w:t xml:space="preserve">Open Educational Resources </w:t>
      </w:r>
    </w:p>
    <w:p w14:paraId="5954808C" w14:textId="77777777" w:rsidR="009B4D65" w:rsidRPr="001546A1" w:rsidRDefault="009B4D65" w:rsidP="009B4D65">
      <w:pPr>
        <w:rPr>
          <w:rFonts w:ascii="Tahoma" w:hAnsi="Tahoma" w:cs="Tahoma"/>
        </w:rPr>
      </w:pPr>
      <w:r w:rsidRPr="001546A1">
        <w:rPr>
          <w:rFonts w:ascii="Tahoma" w:hAnsi="Tahoma" w:cs="Tahoma"/>
        </w:rPr>
        <w:t>Hierbei handelt es sich um eine weltweite Initiative zur Entwicklung und Verbreitung von Lerneinheiten und Materialien u</w:t>
      </w:r>
      <w:r w:rsidR="006E4FF4" w:rsidRPr="001546A1">
        <w:rPr>
          <w:rFonts w:ascii="Tahoma" w:hAnsi="Tahoma" w:cs="Tahoma"/>
        </w:rPr>
        <w:t>nter „offenen Lizenzen“ wie „Cr</w:t>
      </w:r>
      <w:r w:rsidRPr="001546A1">
        <w:rPr>
          <w:rFonts w:ascii="Tahoma" w:hAnsi="Tahoma" w:cs="Tahoma"/>
        </w:rPr>
        <w:t xml:space="preserve">eative Commons“. Grundinformationen und Links findet man </w:t>
      </w:r>
      <w:r w:rsidR="00E853B0" w:rsidRPr="001546A1">
        <w:rPr>
          <w:rFonts w:ascii="Tahoma" w:hAnsi="Tahoma" w:cs="Tahoma"/>
        </w:rPr>
        <w:t xml:space="preserve">unter </w:t>
      </w:r>
      <w:hyperlink r:id="rId39" w:history="1">
        <w:r w:rsidR="00E853B0" w:rsidRPr="001546A1">
          <w:rPr>
            <w:rStyle w:val="Hyperlink"/>
            <w:rFonts w:ascii="Tahoma" w:hAnsi="Tahoma" w:cs="Tahoma"/>
          </w:rPr>
          <w:t>http://open-educational-resources.de/</w:t>
        </w:r>
      </w:hyperlink>
      <w:r w:rsidR="00E853B0" w:rsidRPr="001546A1">
        <w:rPr>
          <w:rFonts w:ascii="Tahoma" w:hAnsi="Tahoma" w:cs="Tahoma"/>
        </w:rPr>
        <w:t xml:space="preserve"> </w:t>
      </w:r>
      <w:r w:rsidRPr="001546A1">
        <w:rPr>
          <w:rFonts w:ascii="Tahoma" w:hAnsi="Tahoma" w:cs="Tahoma"/>
        </w:rPr>
        <w:t xml:space="preserve">und – in englischer Sprache </w:t>
      </w:r>
      <w:r w:rsidR="00C76FF7" w:rsidRPr="001546A1">
        <w:rPr>
          <w:rFonts w:ascii="Tahoma" w:hAnsi="Tahoma" w:cs="Tahoma"/>
        </w:rPr>
        <w:t xml:space="preserve">– </w:t>
      </w:r>
      <w:r w:rsidRPr="001546A1">
        <w:rPr>
          <w:rFonts w:ascii="Tahoma" w:hAnsi="Tahoma" w:cs="Tahoma"/>
        </w:rPr>
        <w:t xml:space="preserve">bei </w:t>
      </w:r>
      <w:hyperlink r:id="rId40" w:history="1">
        <w:r w:rsidRPr="001546A1">
          <w:rPr>
            <w:rStyle w:val="Hyperlink"/>
            <w:rFonts w:ascii="Tahoma" w:hAnsi="Tahoma" w:cs="Tahoma"/>
          </w:rPr>
          <w:t>http://www.oercommons.org/</w:t>
        </w:r>
      </w:hyperlink>
      <w:r w:rsidRPr="001546A1">
        <w:rPr>
          <w:rFonts w:ascii="Tahoma" w:hAnsi="Tahoma" w:cs="Tahoma"/>
        </w:rPr>
        <w:t xml:space="preserve">. </w:t>
      </w:r>
    </w:p>
    <w:p w14:paraId="19D46EDA" w14:textId="77777777" w:rsidR="0031757C" w:rsidRPr="001546A1" w:rsidRDefault="0031757C" w:rsidP="009B4D65">
      <w:pPr>
        <w:rPr>
          <w:rFonts w:ascii="Tahoma" w:hAnsi="Tahoma" w:cs="Tahoma"/>
        </w:rPr>
      </w:pPr>
      <w:r w:rsidRPr="001546A1">
        <w:rPr>
          <w:rFonts w:ascii="Tahoma" w:hAnsi="Tahoma" w:cs="Tahoma"/>
        </w:rPr>
        <w:t xml:space="preserve">Zahlreiche deutschsprachige Materialien gibt es bereits in </w:t>
      </w:r>
      <w:proofErr w:type="spellStart"/>
      <w:r w:rsidRPr="001546A1">
        <w:rPr>
          <w:rFonts w:ascii="Tahoma" w:hAnsi="Tahoma" w:cs="Tahoma"/>
          <w:b/>
        </w:rPr>
        <w:t>Edutags</w:t>
      </w:r>
      <w:proofErr w:type="spellEnd"/>
      <w:r w:rsidRPr="001546A1">
        <w:rPr>
          <w:rFonts w:ascii="Tahoma" w:hAnsi="Tahoma" w:cs="Tahoma"/>
        </w:rPr>
        <w:t xml:space="preserve">: </w:t>
      </w:r>
      <w:hyperlink r:id="rId41" w:history="1">
        <w:r w:rsidRPr="001546A1">
          <w:rPr>
            <w:rStyle w:val="Hyperlink"/>
            <w:rFonts w:ascii="Tahoma" w:hAnsi="Tahoma" w:cs="Tahoma"/>
          </w:rPr>
          <w:t>http://www.edutags.de/</w:t>
        </w:r>
      </w:hyperlink>
      <w:r w:rsidRPr="001546A1">
        <w:rPr>
          <w:rFonts w:ascii="Tahoma" w:hAnsi="Tahoma" w:cs="Tahoma"/>
        </w:rPr>
        <w:t xml:space="preserve">. </w:t>
      </w:r>
    </w:p>
    <w:p w14:paraId="05AD5B91" w14:textId="6EB1FB0D" w:rsidR="001F6435" w:rsidRDefault="00EC53B3" w:rsidP="009B4D65">
      <w:pPr>
        <w:rPr>
          <w:rFonts w:ascii="Tahoma" w:hAnsi="Tahoma" w:cs="Tahoma"/>
        </w:rPr>
      </w:pPr>
      <w:r>
        <w:rPr>
          <w:rFonts w:ascii="Tahoma" w:hAnsi="Tahoma" w:cs="Tahoma"/>
        </w:rPr>
        <w:t xml:space="preserve">Auf der </w:t>
      </w:r>
      <w:r w:rsidR="007A2FEB">
        <w:rPr>
          <w:rFonts w:ascii="Tahoma" w:hAnsi="Tahoma" w:cs="Tahoma"/>
        </w:rPr>
        <w:t>von der Akademie für Lehrerfortbildung und Personalführung gehosteten</w:t>
      </w:r>
      <w:r>
        <w:rPr>
          <w:rFonts w:ascii="Tahoma" w:hAnsi="Tahoma" w:cs="Tahoma"/>
        </w:rPr>
        <w:t xml:space="preserve"> Plattform </w:t>
      </w:r>
      <w:hyperlink r:id="rId42" w:history="1">
        <w:r w:rsidR="007A2FEB" w:rsidRPr="00B30542">
          <w:rPr>
            <w:rStyle w:val="Hyperlink"/>
            <w:rFonts w:ascii="Tahoma" w:hAnsi="Tahoma" w:cs="Tahoma"/>
          </w:rPr>
          <w:t>https://oer.alp.dillingen.de/</w:t>
        </w:r>
      </w:hyperlink>
      <w:r w:rsidR="007A2FEB">
        <w:rPr>
          <w:rFonts w:ascii="Tahoma" w:hAnsi="Tahoma" w:cs="Tahoma"/>
        </w:rPr>
        <w:t xml:space="preserve"> </w:t>
      </w:r>
      <w:r>
        <w:rPr>
          <w:rFonts w:ascii="Tahoma" w:hAnsi="Tahoma" w:cs="Tahoma"/>
        </w:rPr>
        <w:t>findet man u. a. drei</w:t>
      </w:r>
      <w:r w:rsidR="001F6435" w:rsidRPr="001546A1">
        <w:rPr>
          <w:rFonts w:ascii="Tahoma" w:hAnsi="Tahoma" w:cs="Tahoma"/>
        </w:rPr>
        <w:t xml:space="preserve"> Selbstlernkurs</w:t>
      </w:r>
      <w:r>
        <w:rPr>
          <w:rFonts w:ascii="Tahoma" w:hAnsi="Tahoma" w:cs="Tahoma"/>
        </w:rPr>
        <w:t>e</w:t>
      </w:r>
      <w:r w:rsidR="001F6435" w:rsidRPr="001546A1">
        <w:rPr>
          <w:rFonts w:ascii="Tahoma" w:hAnsi="Tahoma" w:cs="Tahoma"/>
        </w:rPr>
        <w:t xml:space="preserve"> zur richtigen Nutzung von Open Educational Resources </w:t>
      </w:r>
      <w:r w:rsidR="00556190" w:rsidRPr="001546A1">
        <w:rPr>
          <w:rFonts w:ascii="Tahoma" w:hAnsi="Tahoma" w:cs="Tahoma"/>
        </w:rPr>
        <w:t>und Creative Commons Lizenzen</w:t>
      </w:r>
      <w:r>
        <w:rPr>
          <w:rFonts w:ascii="Tahoma" w:hAnsi="Tahoma" w:cs="Tahoma"/>
        </w:rPr>
        <w:t xml:space="preserve">. Zusätzlich gibt es </w:t>
      </w:r>
      <w:r w:rsidR="00556190" w:rsidRPr="001546A1">
        <w:rPr>
          <w:rFonts w:ascii="Tahoma" w:hAnsi="Tahoma" w:cs="Tahoma"/>
        </w:rPr>
        <w:t>50 Beispielkurse</w:t>
      </w:r>
      <w:r>
        <w:rPr>
          <w:rFonts w:ascii="Tahoma" w:hAnsi="Tahoma" w:cs="Tahoma"/>
        </w:rPr>
        <w:t xml:space="preserve"> zu Themen aus allen Schularten und Fächern</w:t>
      </w:r>
      <w:r w:rsidR="00556190" w:rsidRPr="001546A1">
        <w:rPr>
          <w:rFonts w:ascii="Tahoma" w:hAnsi="Tahoma" w:cs="Tahoma"/>
        </w:rPr>
        <w:t>, die man herunterladen und an die eigenen Bedürfnisse anpassen kann</w:t>
      </w:r>
      <w:r>
        <w:rPr>
          <w:rFonts w:ascii="Tahoma" w:hAnsi="Tahoma" w:cs="Tahoma"/>
        </w:rPr>
        <w:t>, sowie zahlreiche weitere für Bildungszwecke frei zu nutzende Materialien</w:t>
      </w:r>
      <w:r w:rsidR="00556190" w:rsidRPr="001546A1">
        <w:rPr>
          <w:rFonts w:ascii="Tahoma" w:hAnsi="Tahoma" w:cs="Tahoma"/>
        </w:rPr>
        <w:t>.</w:t>
      </w:r>
      <w:r w:rsidR="00556190" w:rsidRPr="001546A1">
        <w:rPr>
          <w:rFonts w:ascii="Tahoma" w:hAnsi="Tahoma" w:cs="Tahoma"/>
        </w:rPr>
        <w:br/>
      </w:r>
      <w:r w:rsidR="00F924DF" w:rsidRPr="001546A1">
        <w:rPr>
          <w:rFonts w:ascii="Tahoma" w:hAnsi="Tahoma" w:cs="Tahoma"/>
        </w:rPr>
        <w:t>Viele zusätzliche</w:t>
      </w:r>
      <w:r w:rsidR="00556190" w:rsidRPr="001546A1">
        <w:rPr>
          <w:rFonts w:ascii="Tahoma" w:hAnsi="Tahoma" w:cs="Tahoma"/>
        </w:rPr>
        <w:t xml:space="preserve"> Informationen findet </w:t>
      </w:r>
      <w:r w:rsidR="00683D22" w:rsidRPr="001546A1">
        <w:rPr>
          <w:rFonts w:ascii="Tahoma" w:hAnsi="Tahoma" w:cs="Tahoma"/>
        </w:rPr>
        <w:t xml:space="preserve">man im </w:t>
      </w:r>
      <w:proofErr w:type="spellStart"/>
      <w:r w:rsidR="00683D22" w:rsidRPr="001546A1">
        <w:rPr>
          <w:rFonts w:ascii="Tahoma" w:hAnsi="Tahoma" w:cs="Tahoma"/>
        </w:rPr>
        <w:t>LOERn</w:t>
      </w:r>
      <w:proofErr w:type="spellEnd"/>
      <w:r w:rsidR="00683D22" w:rsidRPr="001546A1">
        <w:rPr>
          <w:rFonts w:ascii="Tahoma" w:hAnsi="Tahoma" w:cs="Tahoma"/>
        </w:rPr>
        <w:t xml:space="preserve">-Blog: </w:t>
      </w:r>
      <w:hyperlink r:id="rId43" w:history="1">
        <w:r w:rsidR="00683D22" w:rsidRPr="001546A1">
          <w:rPr>
            <w:rStyle w:val="Hyperlink"/>
            <w:rFonts w:ascii="Tahoma" w:hAnsi="Tahoma" w:cs="Tahoma"/>
          </w:rPr>
          <w:t>https://loern.sodis.de/</w:t>
        </w:r>
      </w:hyperlink>
      <w:r w:rsidR="00F924DF" w:rsidRPr="001546A1">
        <w:rPr>
          <w:rFonts w:ascii="Tahoma" w:hAnsi="Tahoma" w:cs="Tahoma"/>
        </w:rPr>
        <w:t xml:space="preserve"> und unter </w:t>
      </w:r>
      <w:hyperlink r:id="rId44" w:history="1">
        <w:r w:rsidR="00F924DF" w:rsidRPr="001546A1">
          <w:rPr>
            <w:rStyle w:val="Hyperlink"/>
            <w:rFonts w:ascii="Tahoma" w:hAnsi="Tahoma" w:cs="Tahoma"/>
          </w:rPr>
          <w:t>https://open-educational-resources.de/</w:t>
        </w:r>
      </w:hyperlink>
      <w:r w:rsidR="00F924DF" w:rsidRPr="001546A1">
        <w:rPr>
          <w:rFonts w:ascii="Tahoma" w:hAnsi="Tahoma" w:cs="Tahoma"/>
        </w:rPr>
        <w:t xml:space="preserve">. </w:t>
      </w:r>
    </w:p>
    <w:p w14:paraId="669E9042" w14:textId="2B7996A2" w:rsidR="009B4D65" w:rsidRPr="001546A1" w:rsidRDefault="00221B59" w:rsidP="00221B59">
      <w:pPr>
        <w:rPr>
          <w:rFonts w:ascii="Tahoma" w:hAnsi="Tahoma" w:cs="Tahoma"/>
        </w:rPr>
      </w:pPr>
      <w:r>
        <w:rPr>
          <w:rFonts w:ascii="Tahoma" w:hAnsi="Tahoma" w:cs="Tahoma"/>
        </w:rPr>
        <w:t xml:space="preserve">Seit Mai 2022 gibt es die bundesländerübergreifende </w:t>
      </w:r>
      <w:proofErr w:type="spellStart"/>
      <w:r w:rsidRPr="00221B59">
        <w:rPr>
          <w:rFonts w:ascii="Tahoma" w:hAnsi="Tahoma" w:cs="Tahoma"/>
          <w:b/>
          <w:bCs/>
        </w:rPr>
        <w:t>Bildungsmediathek</w:t>
      </w:r>
      <w:proofErr w:type="spellEnd"/>
      <w:r w:rsidRPr="00221B59">
        <w:rPr>
          <w:rFonts w:ascii="Tahoma" w:hAnsi="Tahoma" w:cs="Tahoma"/>
          <w:b/>
          <w:bCs/>
        </w:rPr>
        <w:t xml:space="preserve"> MUNDO</w:t>
      </w:r>
      <w:r>
        <w:rPr>
          <w:rFonts w:ascii="Tahoma" w:hAnsi="Tahoma" w:cs="Tahoma"/>
          <w:b/>
          <w:bCs/>
        </w:rPr>
        <w:t xml:space="preserve"> </w:t>
      </w:r>
      <w:r w:rsidRPr="00221B59">
        <w:rPr>
          <w:rFonts w:ascii="Tahoma" w:hAnsi="Tahoma" w:cs="Tahoma"/>
        </w:rPr>
        <w:t>(</w:t>
      </w:r>
      <w:hyperlink r:id="rId45" w:history="1">
        <w:r w:rsidRPr="00221B59">
          <w:rPr>
            <w:rStyle w:val="Hyperlink"/>
            <w:rFonts w:ascii="Tahoma" w:hAnsi="Tahoma" w:cs="Tahoma"/>
          </w:rPr>
          <w:t>https://mundo.schule/</w:t>
        </w:r>
      </w:hyperlink>
      <w:r w:rsidRPr="00221B59">
        <w:rPr>
          <w:rFonts w:ascii="Tahoma" w:hAnsi="Tahoma" w:cs="Tahoma"/>
        </w:rPr>
        <w:t>),</w:t>
      </w:r>
      <w:r>
        <w:rPr>
          <w:rFonts w:ascii="Tahoma" w:hAnsi="Tahoma" w:cs="Tahoma"/>
        </w:rPr>
        <w:t xml:space="preserve"> die bereits rund 50.000 Materialien als OER bereitstellt.</w:t>
      </w:r>
    </w:p>
    <w:p w14:paraId="6C1111DC" w14:textId="77777777" w:rsidR="00605E5E" w:rsidRPr="00C24B60" w:rsidRDefault="00D006F9" w:rsidP="00605E5E">
      <w:pPr>
        <w:rPr>
          <w:rFonts w:ascii="Tahoma" w:hAnsi="Tahoma" w:cs="Tahoma"/>
        </w:rPr>
      </w:pPr>
      <w:r w:rsidRPr="001546A1">
        <w:rPr>
          <w:rFonts w:ascii="Tahoma" w:hAnsi="Tahoma" w:cs="Tahoma"/>
        </w:rPr>
        <w:t>Diese Auflistung ist bei weitem nicht vollständig. Der Autor freut sich über jeden Hinweis auf weitere Internetauftritte, wo man in größerer Anzahl schulgeeignete Medien mit Creative Commons Lizenz bekommt.</w:t>
      </w:r>
    </w:p>
    <w:p w14:paraId="65E7159D" w14:textId="77777777" w:rsidR="00605E5E" w:rsidRPr="00C24B60" w:rsidRDefault="00C24B60" w:rsidP="00C24B60">
      <w:pPr>
        <w:pStyle w:val="berschrift2"/>
        <w:spacing w:before="360"/>
        <w:jc w:val="left"/>
        <w:rPr>
          <w:rFonts w:ascii="Tahoma" w:hAnsi="Tahoma" w:cs="Tahoma"/>
          <w:sz w:val="28"/>
        </w:rPr>
      </w:pPr>
      <w:r w:rsidRPr="00C24B60">
        <w:rPr>
          <w:rFonts w:ascii="Tahoma" w:hAnsi="Tahoma" w:cs="Tahoma"/>
          <w:sz w:val="28"/>
        </w:rPr>
        <w:t>Quellenangabe</w:t>
      </w:r>
    </w:p>
    <w:p w14:paraId="6D350911" w14:textId="77777777" w:rsidR="00C24B60" w:rsidRDefault="00C24B60" w:rsidP="00605E5E">
      <w:pPr>
        <w:rPr>
          <w:rFonts w:ascii="Tahoma" w:hAnsi="Tahoma" w:cs="Tahoma"/>
        </w:rPr>
      </w:pPr>
      <w:r w:rsidRPr="00C24B60">
        <w:rPr>
          <w:rFonts w:ascii="Tahoma" w:hAnsi="Tahoma" w:cs="Tahoma"/>
        </w:rPr>
        <w:t xml:space="preserve">Fremde Inhalte dürfen nur dann in eigenen Werken verwendet werden, wenn die Quelle angegeben ist. Das gilt immer, unabhängig vom Verwendungszweck des eigenen Produkts und ob es sich um „freie“ oder </w:t>
      </w:r>
      <w:r>
        <w:rPr>
          <w:rFonts w:ascii="Tahoma" w:hAnsi="Tahoma" w:cs="Tahoma"/>
        </w:rPr>
        <w:t xml:space="preserve">nach dem „normalen“ Urheberrecht geschützte Werke handelt. Eine Quelle richtig anzugeben ist oft nicht ganz einfach. Insbesondere bei den Creative Commons gibt es strenge Regeln, die unbedingt beachtet werden müssen. </w:t>
      </w:r>
    </w:p>
    <w:p w14:paraId="26A9B3A2" w14:textId="77777777" w:rsidR="00BD46D4" w:rsidRDefault="00BD46D4" w:rsidP="00605E5E">
      <w:pPr>
        <w:rPr>
          <w:rFonts w:ascii="Tahoma" w:hAnsi="Tahoma" w:cs="Tahoma"/>
        </w:rPr>
      </w:pPr>
      <w:r>
        <w:rPr>
          <w:rFonts w:ascii="Tahoma" w:hAnsi="Tahoma" w:cs="Tahoma"/>
        </w:rPr>
        <w:t>Daher gibt es ein weiteres Skript „</w:t>
      </w:r>
      <w:r w:rsidRPr="007A2FEB">
        <w:rPr>
          <w:rFonts w:ascii="Tahoma" w:hAnsi="Tahoma" w:cs="Tahoma"/>
          <w:b/>
          <w:bCs/>
        </w:rPr>
        <w:t>Quellenangaben - So macht man es richtig</w:t>
      </w:r>
      <w:r>
        <w:rPr>
          <w:rFonts w:ascii="Tahoma" w:hAnsi="Tahoma" w:cs="Tahoma"/>
        </w:rPr>
        <w:t xml:space="preserve">“, das hier heruntergeladen werden kann: </w:t>
      </w:r>
      <w:hyperlink r:id="rId46" w:history="1">
        <w:r w:rsidRPr="00EB749E">
          <w:rPr>
            <w:rStyle w:val="Hyperlink"/>
            <w:rFonts w:ascii="Tahoma" w:hAnsi="Tahoma" w:cs="Tahoma"/>
          </w:rPr>
          <w:t>https://www.paddelhannes.de/medpaed/medienrecht/</w:t>
        </w:r>
      </w:hyperlink>
      <w:r>
        <w:rPr>
          <w:rFonts w:ascii="Tahoma" w:hAnsi="Tahoma" w:cs="Tahoma"/>
        </w:rPr>
        <w:t xml:space="preserve">. </w:t>
      </w:r>
      <w:r w:rsidR="005B3666">
        <w:rPr>
          <w:rFonts w:ascii="Tahoma" w:hAnsi="Tahoma" w:cs="Tahoma"/>
        </w:rPr>
        <w:br/>
        <w:t xml:space="preserve">Diese Seite stellt eine Fülle rechtlicher Informationen für den Einsatz digitaler Medien in der Schule zur Verfügung. </w:t>
      </w:r>
    </w:p>
    <w:p w14:paraId="575D1B67" w14:textId="77777777" w:rsidR="005B3666" w:rsidRPr="005B3666" w:rsidRDefault="005B3666" w:rsidP="005B3666">
      <w:pPr>
        <w:pStyle w:val="berschrift2"/>
        <w:spacing w:before="360"/>
        <w:jc w:val="left"/>
        <w:rPr>
          <w:rFonts w:ascii="Tahoma" w:hAnsi="Tahoma" w:cs="Tahoma"/>
          <w:sz w:val="28"/>
        </w:rPr>
      </w:pPr>
      <w:r>
        <w:rPr>
          <w:rFonts w:ascii="Tahoma" w:hAnsi="Tahoma" w:cs="Tahoma"/>
          <w:sz w:val="28"/>
        </w:rPr>
        <w:t>Online-Informationen</w:t>
      </w:r>
    </w:p>
    <w:p w14:paraId="29F1182F" w14:textId="72949027" w:rsidR="00605E5E" w:rsidRPr="00C24B60" w:rsidRDefault="005B3666" w:rsidP="00605E5E">
      <w:pPr>
        <w:rPr>
          <w:rFonts w:ascii="Tahoma" w:hAnsi="Tahoma" w:cs="Tahoma"/>
        </w:rPr>
      </w:pPr>
      <w:r>
        <w:rPr>
          <w:rFonts w:ascii="Tahoma" w:hAnsi="Tahoma" w:cs="Tahoma"/>
        </w:rPr>
        <w:t>Dieses Skript, die zugehörige Präsentation und zahlreiche weitere Materialien zum Thema „Open Educational Resources (OER) und Creative Commons“ gibt es auf dieser Web-Seite:</w:t>
      </w:r>
      <w:r>
        <w:rPr>
          <w:rFonts w:ascii="Tahoma" w:hAnsi="Tahoma" w:cs="Tahoma"/>
        </w:rPr>
        <w:br/>
      </w:r>
      <w:hyperlink r:id="rId47" w:history="1">
        <w:r w:rsidRPr="00EB749E">
          <w:rPr>
            <w:rStyle w:val="Hyperlink"/>
            <w:rFonts w:ascii="Tahoma" w:hAnsi="Tahoma" w:cs="Tahoma"/>
          </w:rPr>
          <w:t>https://www.paddelhannes.de/medpaed/oer-und-cc.html</w:t>
        </w:r>
      </w:hyperlink>
      <w:r>
        <w:rPr>
          <w:rFonts w:ascii="Tahoma" w:hAnsi="Tahoma" w:cs="Tahoma"/>
        </w:rPr>
        <w:t xml:space="preserve">. </w:t>
      </w:r>
    </w:p>
    <w:p w14:paraId="21398DC8" w14:textId="77777777" w:rsidR="00605E5E" w:rsidRPr="00D70F99" w:rsidRDefault="005B3666" w:rsidP="00605E5E">
      <w:pPr>
        <w:tabs>
          <w:tab w:val="left" w:pos="1320"/>
        </w:tabs>
        <w:rPr>
          <w:rFonts w:ascii="Verdana" w:hAnsi="Verdana"/>
          <w:sz w:val="20"/>
          <w:szCs w:val="20"/>
        </w:rPr>
      </w:pPr>
      <w:r>
        <w:rPr>
          <w:noProof/>
          <w:sz w:val="20"/>
          <w:szCs w:val="20"/>
        </w:rPr>
        <w:drawing>
          <wp:anchor distT="0" distB="0" distL="114300" distR="114300" simplePos="0" relativeHeight="251660800" behindDoc="0" locked="0" layoutInCell="1" allowOverlap="1" wp14:anchorId="318AD336" wp14:editId="35D59F33">
            <wp:simplePos x="0" y="0"/>
            <wp:positionH relativeFrom="column">
              <wp:posOffset>5223167</wp:posOffset>
            </wp:positionH>
            <wp:positionV relativeFrom="paragraph">
              <wp:posOffset>17523</wp:posOffset>
            </wp:positionV>
            <wp:extent cx="897890" cy="5969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px-Global_Open_Educational_Resources_Logo.svg.png"/>
                    <pic:cNvPicPr/>
                  </pic:nvPicPr>
                  <pic:blipFill>
                    <a:blip r:embed="rId48">
                      <a:extLst>
                        <a:ext uri="{28A0092B-C50C-407E-A947-70E740481C1C}">
                          <a14:useLocalDpi xmlns:a14="http://schemas.microsoft.com/office/drawing/2010/main" val="0"/>
                        </a:ext>
                      </a:extLst>
                    </a:blip>
                    <a:stretch>
                      <a:fillRect/>
                    </a:stretch>
                  </pic:blipFill>
                  <pic:spPr>
                    <a:xfrm>
                      <a:off x="0" y="0"/>
                      <a:ext cx="897890" cy="596900"/>
                    </a:xfrm>
                    <a:prstGeom prst="rect">
                      <a:avLst/>
                    </a:prstGeom>
                  </pic:spPr>
                </pic:pic>
              </a:graphicData>
            </a:graphic>
            <wp14:sizeRelH relativeFrom="page">
              <wp14:pctWidth>0</wp14:pctWidth>
            </wp14:sizeRelH>
            <wp14:sizeRelV relativeFrom="page">
              <wp14:pctHeight>0</wp14:pctHeight>
            </wp14:sizeRelV>
          </wp:anchor>
        </w:drawing>
      </w:r>
      <w:r w:rsidR="00605E5E">
        <w:rPr>
          <w:rFonts w:ascii="Verdana" w:hAnsi="Verdana"/>
          <w:noProof/>
          <w:sz w:val="20"/>
          <w:szCs w:val="20"/>
        </w:rPr>
        <w:drawing>
          <wp:anchor distT="0" distB="0" distL="114300" distR="114300" simplePos="0" relativeHeight="251659776" behindDoc="0" locked="0" layoutInCell="1" allowOverlap="1" wp14:anchorId="5F494689" wp14:editId="1923DBE6">
            <wp:simplePos x="0" y="0"/>
            <wp:positionH relativeFrom="column">
              <wp:posOffset>3810</wp:posOffset>
            </wp:positionH>
            <wp:positionV relativeFrom="paragraph">
              <wp:posOffset>40005</wp:posOffset>
            </wp:positionV>
            <wp:extent cx="876300" cy="309245"/>
            <wp:effectExtent l="0" t="0" r="0" b="0"/>
            <wp:wrapSquare wrapText="r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76300" cy="309245"/>
                    </a:xfrm>
                    <a:prstGeom prst="rect">
                      <a:avLst/>
                    </a:prstGeom>
                    <a:noFill/>
                  </pic:spPr>
                </pic:pic>
              </a:graphicData>
            </a:graphic>
            <wp14:sizeRelH relativeFrom="margin">
              <wp14:pctWidth>0</wp14:pctWidth>
            </wp14:sizeRelH>
            <wp14:sizeRelV relativeFrom="margin">
              <wp14:pctHeight>0</wp14:pctHeight>
            </wp14:sizeRelV>
          </wp:anchor>
        </w:drawing>
      </w:r>
      <w:r w:rsidR="00605E5E" w:rsidRPr="00C04A68">
        <w:rPr>
          <w:rFonts w:ascii="Verdana" w:hAnsi="Verdana"/>
          <w:sz w:val="20"/>
          <w:szCs w:val="20"/>
        </w:rPr>
        <w:t xml:space="preserve">Dieses Werk ist lizenziert unter einer </w:t>
      </w:r>
      <w:hyperlink r:id="rId50" w:history="1">
        <w:r w:rsidR="00605E5E" w:rsidRPr="00C04A68">
          <w:rPr>
            <w:rStyle w:val="Hyperlink"/>
            <w:rFonts w:ascii="Verdana" w:hAnsi="Verdana"/>
            <w:sz w:val="20"/>
            <w:szCs w:val="20"/>
          </w:rPr>
          <w:t>Creative Commons Namensnennung - Weitergabe unter gleichen Bedingungen 4.0 International Lizenz</w:t>
        </w:r>
      </w:hyperlink>
      <w:r w:rsidR="00605E5E" w:rsidRPr="00C04A68">
        <w:rPr>
          <w:rFonts w:ascii="Verdana" w:hAnsi="Verdana"/>
          <w:sz w:val="20"/>
          <w:szCs w:val="20"/>
        </w:rPr>
        <w:t>.</w:t>
      </w:r>
      <w:r w:rsidR="0074751B">
        <w:rPr>
          <w:rFonts w:ascii="Verdana" w:hAnsi="Verdana"/>
          <w:sz w:val="20"/>
          <w:szCs w:val="20"/>
        </w:rPr>
        <w:t xml:space="preserve"> </w:t>
      </w:r>
      <w:r w:rsidR="00605E5E" w:rsidRPr="00D70F99">
        <w:rPr>
          <w:rFonts w:ascii="Verdana" w:hAnsi="Verdana"/>
          <w:sz w:val="20"/>
          <w:szCs w:val="20"/>
        </w:rPr>
        <w:t>Es handelt sich um eine Offene Bildungsressource (OER)</w:t>
      </w:r>
      <w:r w:rsidR="00605E5E">
        <w:rPr>
          <w:rStyle w:val="Funotenzeichen"/>
          <w:rFonts w:ascii="Verdana" w:hAnsi="Verdana"/>
          <w:sz w:val="20"/>
          <w:szCs w:val="20"/>
        </w:rPr>
        <w:footnoteReference w:id="3"/>
      </w:r>
    </w:p>
    <w:sectPr w:rsidR="00605E5E" w:rsidRPr="00D70F99" w:rsidSect="0078538E">
      <w:headerReference w:type="default" r:id="rId51"/>
      <w:footerReference w:type="default" r:id="rId52"/>
      <w:headerReference w:type="first" r:id="rId53"/>
      <w:footerReference w:type="first" r:id="rId54"/>
      <w:type w:val="continuous"/>
      <w:pgSz w:w="11907" w:h="16840" w:code="9"/>
      <w:pgMar w:top="851"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F24D" w14:textId="77777777" w:rsidR="00D809F4" w:rsidRDefault="00D809F4">
      <w:r>
        <w:separator/>
      </w:r>
    </w:p>
  </w:endnote>
  <w:endnote w:type="continuationSeparator" w:id="0">
    <w:p w14:paraId="6ECE41C2" w14:textId="77777777" w:rsidR="00D809F4" w:rsidRDefault="00D8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C0EF" w14:textId="77777777" w:rsidR="00C11701" w:rsidRPr="00601A3F" w:rsidRDefault="00CB014D" w:rsidP="00601A3F">
    <w:pPr>
      <w:pStyle w:val="Fuzeile"/>
      <w:spacing w:before="360" w:after="0"/>
    </w:pPr>
    <w:r>
      <w:rPr>
        <w:rStyle w:val="Seitenzahl"/>
      </w:rPr>
      <w:fldChar w:fldCharType="begin"/>
    </w:r>
    <w:r w:rsidR="00C11701">
      <w:rPr>
        <w:rStyle w:val="Seitenzahl"/>
      </w:rPr>
      <w:instrText xml:space="preserve"> PAGE </w:instrText>
    </w:r>
    <w:r>
      <w:rPr>
        <w:rStyle w:val="Seitenzahl"/>
      </w:rPr>
      <w:fldChar w:fldCharType="separate"/>
    </w:r>
    <w:r w:rsidR="0074751B">
      <w:rPr>
        <w:rStyle w:val="Seitenzahl"/>
        <w:noProof/>
      </w:rPr>
      <w:t>5</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59A" w14:textId="77777777" w:rsidR="00C11701" w:rsidRPr="00601A3F" w:rsidRDefault="00CB014D" w:rsidP="001E5EA1">
    <w:pPr>
      <w:pStyle w:val="Fuzeile"/>
      <w:spacing w:before="480"/>
      <w:rPr>
        <w:szCs w:val="12"/>
      </w:rPr>
    </w:pPr>
    <w:r>
      <w:rPr>
        <w:rStyle w:val="Seitenzahl"/>
      </w:rPr>
      <w:fldChar w:fldCharType="begin"/>
    </w:r>
    <w:r w:rsidR="001E5EA1">
      <w:rPr>
        <w:rStyle w:val="Seitenzahl"/>
      </w:rPr>
      <w:instrText xml:space="preserve"> PAGE </w:instrText>
    </w:r>
    <w:r>
      <w:rPr>
        <w:rStyle w:val="Seitenzahl"/>
      </w:rPr>
      <w:fldChar w:fldCharType="separate"/>
    </w:r>
    <w:r w:rsidR="0074751B">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F4B5" w14:textId="77777777" w:rsidR="00D809F4" w:rsidRDefault="00D809F4">
      <w:r>
        <w:separator/>
      </w:r>
    </w:p>
  </w:footnote>
  <w:footnote w:type="continuationSeparator" w:id="0">
    <w:p w14:paraId="3E055D62" w14:textId="77777777" w:rsidR="00D809F4" w:rsidRDefault="00D809F4">
      <w:r>
        <w:continuationSeparator/>
      </w:r>
    </w:p>
  </w:footnote>
  <w:footnote w:id="1">
    <w:p w14:paraId="3ABFF009" w14:textId="77777777" w:rsidR="00B4346A" w:rsidRDefault="00B4346A" w:rsidP="00B4346A">
      <w:pPr>
        <w:pStyle w:val="Funotentext"/>
        <w:tabs>
          <w:tab w:val="left" w:pos="284"/>
        </w:tabs>
        <w:ind w:left="284" w:hanging="284"/>
      </w:pPr>
      <w:r>
        <w:rPr>
          <w:rStyle w:val="Funotenzeichen"/>
        </w:rPr>
        <w:footnoteRef/>
      </w:r>
      <w:r>
        <w:t xml:space="preserve"> </w:t>
      </w:r>
      <w:r>
        <w:tab/>
      </w:r>
      <w:hyperlink r:id="rId1" w:history="1">
        <w:r w:rsidRPr="00B4346A">
          <w:rPr>
            <w:rStyle w:val="Hyperlink"/>
          </w:rPr>
          <w:t xml:space="preserve">§ 60a (3) 2. </w:t>
        </w:r>
        <w:proofErr w:type="spellStart"/>
        <w:r w:rsidRPr="00B4346A">
          <w:rPr>
            <w:rStyle w:val="Hyperlink"/>
          </w:rPr>
          <w:t>Urhg</w:t>
        </w:r>
        <w:proofErr w:type="spellEnd"/>
      </w:hyperlink>
    </w:p>
  </w:footnote>
  <w:footnote w:id="2">
    <w:p w14:paraId="706858C3" w14:textId="77777777" w:rsidR="00556190" w:rsidRDefault="00556190" w:rsidP="00556190">
      <w:pPr>
        <w:pStyle w:val="Funotentext"/>
        <w:tabs>
          <w:tab w:val="left" w:pos="284"/>
        </w:tabs>
        <w:ind w:left="284" w:hanging="284"/>
      </w:pPr>
      <w:r>
        <w:rPr>
          <w:rStyle w:val="Funotenzeichen"/>
        </w:rPr>
        <w:footnoteRef/>
      </w:r>
      <w:r>
        <w:t xml:space="preserve"> </w:t>
      </w:r>
      <w:r>
        <w:tab/>
      </w:r>
      <w:r w:rsidR="00AF57DB">
        <w:t>Der „Gesamtvertrag Vervielfältigung an Schulen</w:t>
      </w:r>
      <w:r w:rsidR="00185BA6">
        <w:t>“</w:t>
      </w:r>
      <w:r w:rsidR="00AF57DB">
        <w:t xml:space="preserve"> ist</w:t>
      </w:r>
      <w:r>
        <w:t xml:space="preserve"> zu finden unter</w:t>
      </w:r>
      <w:r w:rsidR="00AF57DB">
        <w:t xml:space="preserve"> </w:t>
      </w:r>
      <w:hyperlink r:id="rId2" w:history="1">
        <w:r w:rsidR="00AF57DB" w:rsidRPr="00BB45A3">
          <w:rPr>
            <w:rStyle w:val="Hyperlink"/>
          </w:rPr>
          <w:t>https://www.paddelhannes.de/medienrecht/Gesamtvertrag_vervielfaeltigung_an_schulen_2018-12-20.pdf</w:t>
        </w:r>
      </w:hyperlink>
      <w:r>
        <w:t>.</w:t>
      </w:r>
      <w:r w:rsidR="00AF57DB">
        <w:t xml:space="preserve"> </w:t>
      </w:r>
    </w:p>
  </w:footnote>
  <w:footnote w:id="3">
    <w:p w14:paraId="6E221338" w14:textId="77777777" w:rsidR="00605E5E" w:rsidRPr="00FF7FC2" w:rsidRDefault="00605E5E" w:rsidP="00605E5E">
      <w:pPr>
        <w:pStyle w:val="Funotentext"/>
        <w:tabs>
          <w:tab w:val="left" w:pos="284"/>
        </w:tabs>
        <w:ind w:left="284" w:hanging="284"/>
        <w:rPr>
          <w:rFonts w:ascii="Tahoma" w:hAnsi="Tahoma" w:cs="Tahoma"/>
          <w:sz w:val="18"/>
          <w:szCs w:val="18"/>
          <w:lang w:val="en-GB"/>
        </w:rPr>
      </w:pPr>
      <w:r w:rsidRPr="00A53DA9">
        <w:rPr>
          <w:rStyle w:val="Funotenzeichen"/>
          <w:rFonts w:ascii="Tahoma" w:hAnsi="Tahoma" w:cs="Tahoma"/>
          <w:sz w:val="18"/>
          <w:szCs w:val="18"/>
        </w:rPr>
        <w:footnoteRef/>
      </w:r>
      <w:r w:rsidRPr="00FF7FC2">
        <w:rPr>
          <w:rFonts w:ascii="Tahoma" w:hAnsi="Tahoma" w:cs="Tahoma"/>
          <w:sz w:val="18"/>
          <w:szCs w:val="18"/>
          <w:lang w:val="en-GB"/>
        </w:rPr>
        <w:t xml:space="preserve"> </w:t>
      </w:r>
      <w:r w:rsidRPr="00FF7FC2">
        <w:rPr>
          <w:rFonts w:ascii="Tahoma" w:hAnsi="Tahoma" w:cs="Tahoma"/>
          <w:sz w:val="18"/>
          <w:szCs w:val="18"/>
          <w:lang w:val="en-GB"/>
        </w:rPr>
        <w:tab/>
        <w:t xml:space="preserve">Das OER Global Logo von 2012 </w:t>
      </w:r>
      <w:proofErr w:type="spellStart"/>
      <w:r w:rsidRPr="00FF7FC2">
        <w:rPr>
          <w:rFonts w:ascii="Tahoma" w:hAnsi="Tahoma" w:cs="Tahoma"/>
          <w:sz w:val="18"/>
          <w:szCs w:val="18"/>
          <w:lang w:val="en-GB"/>
        </w:rPr>
        <w:t>Jonathas</w:t>
      </w:r>
      <w:proofErr w:type="spellEnd"/>
      <w:r w:rsidRPr="00FF7FC2">
        <w:rPr>
          <w:rFonts w:ascii="Tahoma" w:hAnsi="Tahoma" w:cs="Tahoma"/>
          <w:sz w:val="18"/>
          <w:szCs w:val="18"/>
          <w:lang w:val="en-GB"/>
        </w:rPr>
        <w:t xml:space="preserve"> Mello </w:t>
      </w:r>
      <w:hyperlink r:id="rId3" w:history="1">
        <w:r w:rsidRPr="00FF7FC2">
          <w:rPr>
            <w:rStyle w:val="Hyperlink"/>
            <w:rFonts w:ascii="Tahoma" w:hAnsi="Tahoma" w:cs="Tahoma"/>
            <w:sz w:val="18"/>
            <w:szCs w:val="18"/>
            <w:lang w:val="en-GB"/>
          </w:rPr>
          <w:t>www.jonathasmello.com</w:t>
        </w:r>
      </w:hyperlink>
      <w:r w:rsidRPr="00FF7FC2">
        <w:rPr>
          <w:rFonts w:ascii="Tahoma" w:hAnsi="Tahoma" w:cs="Tahoma"/>
          <w:sz w:val="18"/>
          <w:szCs w:val="18"/>
          <w:lang w:val="en-GB"/>
        </w:rPr>
        <w:t xml:space="preserve"> </w:t>
      </w:r>
      <w:proofErr w:type="spellStart"/>
      <w:r w:rsidRPr="00FF7FC2">
        <w:rPr>
          <w:rFonts w:ascii="Tahoma" w:hAnsi="Tahoma" w:cs="Tahoma"/>
          <w:sz w:val="18"/>
          <w:szCs w:val="18"/>
          <w:lang w:val="en-GB"/>
        </w:rPr>
        <w:t>steht</w:t>
      </w:r>
      <w:proofErr w:type="spellEnd"/>
      <w:r w:rsidRPr="00FF7FC2">
        <w:rPr>
          <w:rFonts w:ascii="Tahoma" w:hAnsi="Tahoma" w:cs="Tahoma"/>
          <w:sz w:val="18"/>
          <w:szCs w:val="18"/>
          <w:lang w:val="en-GB"/>
        </w:rPr>
        <w:t xml:space="preserve"> </w:t>
      </w:r>
      <w:proofErr w:type="spellStart"/>
      <w:r w:rsidRPr="00FF7FC2">
        <w:rPr>
          <w:rFonts w:ascii="Tahoma" w:hAnsi="Tahoma" w:cs="Tahoma"/>
          <w:sz w:val="18"/>
          <w:szCs w:val="18"/>
          <w:lang w:val="en-GB"/>
        </w:rPr>
        <w:t>unter</w:t>
      </w:r>
      <w:proofErr w:type="spellEnd"/>
      <w:r w:rsidRPr="00FF7FC2">
        <w:rPr>
          <w:rFonts w:ascii="Tahoma" w:hAnsi="Tahoma" w:cs="Tahoma"/>
          <w:sz w:val="18"/>
          <w:szCs w:val="18"/>
          <w:lang w:val="en-GB"/>
        </w:rPr>
        <w:t xml:space="preserve"> der </w:t>
      </w:r>
      <w:proofErr w:type="spellStart"/>
      <w:r w:rsidRPr="00FF7FC2">
        <w:rPr>
          <w:rFonts w:ascii="Tahoma" w:hAnsi="Tahoma" w:cs="Tahoma"/>
          <w:sz w:val="18"/>
          <w:szCs w:val="18"/>
          <w:lang w:val="en-GB"/>
        </w:rPr>
        <w:t>Lizenz</w:t>
      </w:r>
      <w:proofErr w:type="spellEnd"/>
      <w:r w:rsidRPr="00FF7FC2">
        <w:rPr>
          <w:rFonts w:ascii="Tahoma" w:hAnsi="Tahoma" w:cs="Tahoma"/>
          <w:sz w:val="18"/>
          <w:szCs w:val="18"/>
          <w:lang w:val="en-GB"/>
        </w:rPr>
        <w:t xml:space="preserve"> Creative Commons Attribution 3.0 </w:t>
      </w:r>
      <w:proofErr w:type="spellStart"/>
      <w:r w:rsidRPr="00FF7FC2">
        <w:rPr>
          <w:rFonts w:ascii="Tahoma" w:hAnsi="Tahoma" w:cs="Tahoma"/>
          <w:sz w:val="18"/>
          <w:szCs w:val="18"/>
          <w:lang w:val="en-GB"/>
        </w:rPr>
        <w:t>Unported</w:t>
      </w:r>
      <w:proofErr w:type="spellEnd"/>
      <w:r w:rsidRPr="00FF7FC2">
        <w:rPr>
          <w:rFonts w:ascii="Tahoma" w:hAnsi="Tahoma" w:cs="Tahoma"/>
          <w:sz w:val="18"/>
          <w:szCs w:val="18"/>
          <w:lang w:val="en-GB"/>
        </w:rPr>
        <w:t xml:space="preserve"> (</w:t>
      </w:r>
      <w:hyperlink r:id="rId4" w:history="1">
        <w:r w:rsidRPr="00FF7FC2">
          <w:rPr>
            <w:rStyle w:val="Hyperlink"/>
            <w:rFonts w:ascii="Tahoma" w:hAnsi="Tahoma" w:cs="Tahoma"/>
            <w:sz w:val="18"/>
            <w:szCs w:val="18"/>
            <w:lang w:val="en-GB"/>
          </w:rPr>
          <w:t>CC BY 3.0</w:t>
        </w:r>
      </w:hyperlink>
      <w:r w:rsidRPr="00FF7FC2">
        <w:rPr>
          <w:rFonts w:ascii="Tahoma" w:hAnsi="Tahoma" w:cs="Tahoma"/>
          <w:sz w:val="18"/>
          <w:szCs w:val="18"/>
          <w:lang w:val="en-GB"/>
        </w:rPr>
        <w:t xml:space="preserve">) via </w:t>
      </w:r>
      <w:hyperlink r:id="rId5" w:history="1">
        <w:r w:rsidRPr="00FF7FC2">
          <w:rPr>
            <w:rStyle w:val="Hyperlink"/>
            <w:rFonts w:ascii="Tahoma" w:hAnsi="Tahoma" w:cs="Tahoma"/>
            <w:sz w:val="18"/>
            <w:szCs w:val="18"/>
            <w:lang w:val="en-GB"/>
          </w:rPr>
          <w:t>UNESCO</w:t>
        </w:r>
      </w:hyperlink>
      <w:r w:rsidRPr="00FF7FC2">
        <w:rPr>
          <w:rFonts w:ascii="Tahoma" w:hAnsi="Tahoma" w:cs="Tahoma"/>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51D2" w14:textId="77777777" w:rsidR="00C11701" w:rsidRPr="001546A1" w:rsidRDefault="00270664" w:rsidP="001E5EA1">
    <w:pPr>
      <w:pStyle w:val="Standard-12pt-li"/>
      <w:pBdr>
        <w:bottom w:val="single" w:sz="4" w:space="6" w:color="auto"/>
      </w:pBdr>
      <w:spacing w:after="600"/>
      <w:jc w:val="center"/>
      <w:rPr>
        <w:rFonts w:ascii="Tahoma" w:hAnsi="Tahoma" w:cs="Tahoma"/>
      </w:rPr>
    </w:pPr>
    <w:r w:rsidRPr="001546A1">
      <w:rPr>
        <w:rFonts w:ascii="Tahoma" w:hAnsi="Tahoma" w:cs="Tahoma"/>
      </w:rPr>
      <w:t>Medien im Internet zur kostenlosen Nutzung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11B6" w14:textId="77777777" w:rsidR="00C11701" w:rsidRDefault="00C11701" w:rsidP="00C747BF">
    <w:pPr>
      <w:pStyle w:val="Kopfzeile"/>
      <w:pBdr>
        <w:bottom w:val="none" w:sz="0" w:space="0" w:color="auto"/>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9BB"/>
    <w:multiLevelType w:val="hybridMultilevel"/>
    <w:tmpl w:val="FD4E24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66D2F"/>
    <w:multiLevelType w:val="hybridMultilevel"/>
    <w:tmpl w:val="17E657C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1C218A4"/>
    <w:multiLevelType w:val="hybridMultilevel"/>
    <w:tmpl w:val="0A90A9F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5E15C32"/>
    <w:multiLevelType w:val="hybridMultilevel"/>
    <w:tmpl w:val="2974D26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991058622">
    <w:abstractNumId w:val="1"/>
  </w:num>
  <w:num w:numId="2" w16cid:durableId="397019243">
    <w:abstractNumId w:val="3"/>
  </w:num>
  <w:num w:numId="3" w16cid:durableId="610628613">
    <w:abstractNumId w:val="0"/>
  </w:num>
  <w:num w:numId="4" w16cid:durableId="259071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567"/>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23EB"/>
    <w:rsid w:val="000035E1"/>
    <w:rsid w:val="00004E43"/>
    <w:rsid w:val="0000543E"/>
    <w:rsid w:val="00007722"/>
    <w:rsid w:val="000120F1"/>
    <w:rsid w:val="000225BD"/>
    <w:rsid w:val="000361C2"/>
    <w:rsid w:val="00040992"/>
    <w:rsid w:val="0005227B"/>
    <w:rsid w:val="00063D36"/>
    <w:rsid w:val="00063E12"/>
    <w:rsid w:val="00064C0A"/>
    <w:rsid w:val="00066A4B"/>
    <w:rsid w:val="00067B1E"/>
    <w:rsid w:val="0007085E"/>
    <w:rsid w:val="00073B56"/>
    <w:rsid w:val="0007438E"/>
    <w:rsid w:val="0008352E"/>
    <w:rsid w:val="000C1076"/>
    <w:rsid w:val="000C3BC3"/>
    <w:rsid w:val="000C5B9B"/>
    <w:rsid w:val="000D2BE9"/>
    <w:rsid w:val="000D3F01"/>
    <w:rsid w:val="000E2FEF"/>
    <w:rsid w:val="000E34B4"/>
    <w:rsid w:val="000F1BED"/>
    <w:rsid w:val="000F39CD"/>
    <w:rsid w:val="000F621D"/>
    <w:rsid w:val="00103919"/>
    <w:rsid w:val="00110C57"/>
    <w:rsid w:val="00124822"/>
    <w:rsid w:val="00124B6C"/>
    <w:rsid w:val="0013508D"/>
    <w:rsid w:val="00137799"/>
    <w:rsid w:val="00142F9E"/>
    <w:rsid w:val="001546A1"/>
    <w:rsid w:val="001555ED"/>
    <w:rsid w:val="00157B53"/>
    <w:rsid w:val="001628CA"/>
    <w:rsid w:val="00167063"/>
    <w:rsid w:val="00172FCB"/>
    <w:rsid w:val="00174634"/>
    <w:rsid w:val="00175384"/>
    <w:rsid w:val="00175CC7"/>
    <w:rsid w:val="00176686"/>
    <w:rsid w:val="00181A54"/>
    <w:rsid w:val="00185BA6"/>
    <w:rsid w:val="00185CAB"/>
    <w:rsid w:val="001868A7"/>
    <w:rsid w:val="00193E1D"/>
    <w:rsid w:val="00194F9E"/>
    <w:rsid w:val="00195428"/>
    <w:rsid w:val="001A1493"/>
    <w:rsid w:val="001A2DA7"/>
    <w:rsid w:val="001A4E70"/>
    <w:rsid w:val="001A5242"/>
    <w:rsid w:val="001B0ABB"/>
    <w:rsid w:val="001B4FE4"/>
    <w:rsid w:val="001B73D3"/>
    <w:rsid w:val="001C4FEB"/>
    <w:rsid w:val="001D4780"/>
    <w:rsid w:val="001E5EA1"/>
    <w:rsid w:val="001F3F8D"/>
    <w:rsid w:val="001F6435"/>
    <w:rsid w:val="00204137"/>
    <w:rsid w:val="00215892"/>
    <w:rsid w:val="002213A2"/>
    <w:rsid w:val="00221B59"/>
    <w:rsid w:val="0022617A"/>
    <w:rsid w:val="00237323"/>
    <w:rsid w:val="0025525C"/>
    <w:rsid w:val="00257D80"/>
    <w:rsid w:val="00264796"/>
    <w:rsid w:val="00270664"/>
    <w:rsid w:val="0027474D"/>
    <w:rsid w:val="00275D89"/>
    <w:rsid w:val="002854B8"/>
    <w:rsid w:val="002902A1"/>
    <w:rsid w:val="00296431"/>
    <w:rsid w:val="002A5F13"/>
    <w:rsid w:val="002A764A"/>
    <w:rsid w:val="002B37C7"/>
    <w:rsid w:val="002B3D22"/>
    <w:rsid w:val="002D0094"/>
    <w:rsid w:val="002D5EB1"/>
    <w:rsid w:val="002E0660"/>
    <w:rsid w:val="002E2530"/>
    <w:rsid w:val="002E34B6"/>
    <w:rsid w:val="002E5B2B"/>
    <w:rsid w:val="002E6924"/>
    <w:rsid w:val="002F3609"/>
    <w:rsid w:val="0030493A"/>
    <w:rsid w:val="003079B6"/>
    <w:rsid w:val="00307A09"/>
    <w:rsid w:val="00312CDE"/>
    <w:rsid w:val="00313663"/>
    <w:rsid w:val="0031757C"/>
    <w:rsid w:val="00322171"/>
    <w:rsid w:val="0032551F"/>
    <w:rsid w:val="00337C1B"/>
    <w:rsid w:val="0034358D"/>
    <w:rsid w:val="003468A3"/>
    <w:rsid w:val="00346B43"/>
    <w:rsid w:val="00351886"/>
    <w:rsid w:val="00351BFC"/>
    <w:rsid w:val="003608A7"/>
    <w:rsid w:val="00365F07"/>
    <w:rsid w:val="003756BA"/>
    <w:rsid w:val="00392EF4"/>
    <w:rsid w:val="00395754"/>
    <w:rsid w:val="00397B97"/>
    <w:rsid w:val="003A47FB"/>
    <w:rsid w:val="003A4C5A"/>
    <w:rsid w:val="003E653F"/>
    <w:rsid w:val="0040461C"/>
    <w:rsid w:val="0040708F"/>
    <w:rsid w:val="004316E7"/>
    <w:rsid w:val="00433A0D"/>
    <w:rsid w:val="004350C1"/>
    <w:rsid w:val="0044586B"/>
    <w:rsid w:val="00454637"/>
    <w:rsid w:val="00462C07"/>
    <w:rsid w:val="00467997"/>
    <w:rsid w:val="00476B94"/>
    <w:rsid w:val="00480574"/>
    <w:rsid w:val="00480B86"/>
    <w:rsid w:val="00493E86"/>
    <w:rsid w:val="004A312A"/>
    <w:rsid w:val="004A330B"/>
    <w:rsid w:val="004C098A"/>
    <w:rsid w:val="004D3B99"/>
    <w:rsid w:val="004E16AD"/>
    <w:rsid w:val="004E1C15"/>
    <w:rsid w:val="004E5D76"/>
    <w:rsid w:val="004F32B2"/>
    <w:rsid w:val="004F7964"/>
    <w:rsid w:val="00505B8C"/>
    <w:rsid w:val="00512DCB"/>
    <w:rsid w:val="00512E0B"/>
    <w:rsid w:val="00516F15"/>
    <w:rsid w:val="00522170"/>
    <w:rsid w:val="00526946"/>
    <w:rsid w:val="00544713"/>
    <w:rsid w:val="00546A3A"/>
    <w:rsid w:val="00546F37"/>
    <w:rsid w:val="00547E85"/>
    <w:rsid w:val="00553528"/>
    <w:rsid w:val="00553772"/>
    <w:rsid w:val="00553818"/>
    <w:rsid w:val="00556190"/>
    <w:rsid w:val="00561C13"/>
    <w:rsid w:val="00566729"/>
    <w:rsid w:val="0057742D"/>
    <w:rsid w:val="005777EC"/>
    <w:rsid w:val="005827D1"/>
    <w:rsid w:val="00583821"/>
    <w:rsid w:val="0058789F"/>
    <w:rsid w:val="005A1BC2"/>
    <w:rsid w:val="005A71D3"/>
    <w:rsid w:val="005B3666"/>
    <w:rsid w:val="005C1E00"/>
    <w:rsid w:val="005D1D51"/>
    <w:rsid w:val="005E6F2E"/>
    <w:rsid w:val="005F1AD7"/>
    <w:rsid w:val="005F6EF6"/>
    <w:rsid w:val="00601A3F"/>
    <w:rsid w:val="006054C6"/>
    <w:rsid w:val="00605E5E"/>
    <w:rsid w:val="006172A4"/>
    <w:rsid w:val="006210F2"/>
    <w:rsid w:val="00623689"/>
    <w:rsid w:val="00633055"/>
    <w:rsid w:val="00633E99"/>
    <w:rsid w:val="00637E90"/>
    <w:rsid w:val="0065657A"/>
    <w:rsid w:val="006604AD"/>
    <w:rsid w:val="00667B6A"/>
    <w:rsid w:val="00670122"/>
    <w:rsid w:val="00674AF3"/>
    <w:rsid w:val="00676953"/>
    <w:rsid w:val="00683D22"/>
    <w:rsid w:val="006917E1"/>
    <w:rsid w:val="006B4C45"/>
    <w:rsid w:val="006B52FA"/>
    <w:rsid w:val="006C0F07"/>
    <w:rsid w:val="006C5A58"/>
    <w:rsid w:val="006D5A00"/>
    <w:rsid w:val="006E4FF4"/>
    <w:rsid w:val="00703615"/>
    <w:rsid w:val="007168ED"/>
    <w:rsid w:val="00724E65"/>
    <w:rsid w:val="0074751B"/>
    <w:rsid w:val="00753FEC"/>
    <w:rsid w:val="00774AD3"/>
    <w:rsid w:val="0077565A"/>
    <w:rsid w:val="007840F2"/>
    <w:rsid w:val="0078538E"/>
    <w:rsid w:val="00785631"/>
    <w:rsid w:val="0078565A"/>
    <w:rsid w:val="007A2FEB"/>
    <w:rsid w:val="007A349C"/>
    <w:rsid w:val="007A4D11"/>
    <w:rsid w:val="007B78D4"/>
    <w:rsid w:val="007E26B3"/>
    <w:rsid w:val="007E2FC0"/>
    <w:rsid w:val="007E534D"/>
    <w:rsid w:val="007E6FBB"/>
    <w:rsid w:val="00800CF1"/>
    <w:rsid w:val="008042F5"/>
    <w:rsid w:val="00814625"/>
    <w:rsid w:val="0082308C"/>
    <w:rsid w:val="00824FD5"/>
    <w:rsid w:val="00830C2E"/>
    <w:rsid w:val="00832B49"/>
    <w:rsid w:val="0083646F"/>
    <w:rsid w:val="00853193"/>
    <w:rsid w:val="00853FE7"/>
    <w:rsid w:val="008572A1"/>
    <w:rsid w:val="008574CB"/>
    <w:rsid w:val="0086264C"/>
    <w:rsid w:val="008711FA"/>
    <w:rsid w:val="008759D7"/>
    <w:rsid w:val="00876D76"/>
    <w:rsid w:val="0088011A"/>
    <w:rsid w:val="00881A7A"/>
    <w:rsid w:val="00890232"/>
    <w:rsid w:val="008A337F"/>
    <w:rsid w:val="008A795B"/>
    <w:rsid w:val="008B7202"/>
    <w:rsid w:val="008D1AEE"/>
    <w:rsid w:val="008D4454"/>
    <w:rsid w:val="008D6386"/>
    <w:rsid w:val="008E054F"/>
    <w:rsid w:val="008E636A"/>
    <w:rsid w:val="009037D8"/>
    <w:rsid w:val="009336E0"/>
    <w:rsid w:val="009426BA"/>
    <w:rsid w:val="00955447"/>
    <w:rsid w:val="009658CF"/>
    <w:rsid w:val="00970278"/>
    <w:rsid w:val="00981BCB"/>
    <w:rsid w:val="00982D38"/>
    <w:rsid w:val="00993924"/>
    <w:rsid w:val="00997A46"/>
    <w:rsid w:val="009A403F"/>
    <w:rsid w:val="009B078B"/>
    <w:rsid w:val="009B3427"/>
    <w:rsid w:val="009B4D65"/>
    <w:rsid w:val="009B59F3"/>
    <w:rsid w:val="009C3FB0"/>
    <w:rsid w:val="009C4DD9"/>
    <w:rsid w:val="009E0E1E"/>
    <w:rsid w:val="009E79E7"/>
    <w:rsid w:val="009F685C"/>
    <w:rsid w:val="00A00FEF"/>
    <w:rsid w:val="00A06601"/>
    <w:rsid w:val="00A10F2A"/>
    <w:rsid w:val="00A26A26"/>
    <w:rsid w:val="00A4045D"/>
    <w:rsid w:val="00A4219B"/>
    <w:rsid w:val="00A43F43"/>
    <w:rsid w:val="00A446EF"/>
    <w:rsid w:val="00A553D2"/>
    <w:rsid w:val="00A63F1A"/>
    <w:rsid w:val="00A71F28"/>
    <w:rsid w:val="00A7263C"/>
    <w:rsid w:val="00A73C1A"/>
    <w:rsid w:val="00A74CAB"/>
    <w:rsid w:val="00A80975"/>
    <w:rsid w:val="00A812DE"/>
    <w:rsid w:val="00A817FB"/>
    <w:rsid w:val="00A90008"/>
    <w:rsid w:val="00A906A6"/>
    <w:rsid w:val="00A93E09"/>
    <w:rsid w:val="00A955F7"/>
    <w:rsid w:val="00AA3F8B"/>
    <w:rsid w:val="00AA5FDD"/>
    <w:rsid w:val="00AB6C84"/>
    <w:rsid w:val="00AC04CD"/>
    <w:rsid w:val="00AC2FE2"/>
    <w:rsid w:val="00AC6B9B"/>
    <w:rsid w:val="00AE08E9"/>
    <w:rsid w:val="00AE1FB6"/>
    <w:rsid w:val="00AE4F65"/>
    <w:rsid w:val="00AE74F3"/>
    <w:rsid w:val="00AF57DB"/>
    <w:rsid w:val="00B032FD"/>
    <w:rsid w:val="00B0723D"/>
    <w:rsid w:val="00B27AAC"/>
    <w:rsid w:val="00B30D35"/>
    <w:rsid w:val="00B33713"/>
    <w:rsid w:val="00B346A1"/>
    <w:rsid w:val="00B365A4"/>
    <w:rsid w:val="00B36627"/>
    <w:rsid w:val="00B42931"/>
    <w:rsid w:val="00B4346A"/>
    <w:rsid w:val="00B43B70"/>
    <w:rsid w:val="00B531FE"/>
    <w:rsid w:val="00B6236E"/>
    <w:rsid w:val="00B672E2"/>
    <w:rsid w:val="00B90C6F"/>
    <w:rsid w:val="00B9592D"/>
    <w:rsid w:val="00B95F62"/>
    <w:rsid w:val="00B96091"/>
    <w:rsid w:val="00BB6C30"/>
    <w:rsid w:val="00BB7767"/>
    <w:rsid w:val="00BC23EB"/>
    <w:rsid w:val="00BD14EE"/>
    <w:rsid w:val="00BD4266"/>
    <w:rsid w:val="00BD46D4"/>
    <w:rsid w:val="00BE17BD"/>
    <w:rsid w:val="00BE2181"/>
    <w:rsid w:val="00BE3993"/>
    <w:rsid w:val="00BF33AA"/>
    <w:rsid w:val="00C052F3"/>
    <w:rsid w:val="00C06EA2"/>
    <w:rsid w:val="00C11701"/>
    <w:rsid w:val="00C219A4"/>
    <w:rsid w:val="00C21B12"/>
    <w:rsid w:val="00C24B60"/>
    <w:rsid w:val="00C270AB"/>
    <w:rsid w:val="00C2713E"/>
    <w:rsid w:val="00C318F6"/>
    <w:rsid w:val="00C42EEE"/>
    <w:rsid w:val="00C60FF4"/>
    <w:rsid w:val="00C64F0E"/>
    <w:rsid w:val="00C701D3"/>
    <w:rsid w:val="00C71F74"/>
    <w:rsid w:val="00C747BF"/>
    <w:rsid w:val="00C751D8"/>
    <w:rsid w:val="00C76FF7"/>
    <w:rsid w:val="00C83E53"/>
    <w:rsid w:val="00CA6031"/>
    <w:rsid w:val="00CB014D"/>
    <w:rsid w:val="00CB1234"/>
    <w:rsid w:val="00CC3363"/>
    <w:rsid w:val="00CF23D2"/>
    <w:rsid w:val="00CF5728"/>
    <w:rsid w:val="00CF77F7"/>
    <w:rsid w:val="00CF7C9F"/>
    <w:rsid w:val="00D006F9"/>
    <w:rsid w:val="00D026ED"/>
    <w:rsid w:val="00D034B0"/>
    <w:rsid w:val="00D12EDE"/>
    <w:rsid w:val="00D15F07"/>
    <w:rsid w:val="00D23E5B"/>
    <w:rsid w:val="00D25D37"/>
    <w:rsid w:val="00D302E8"/>
    <w:rsid w:val="00D30D4E"/>
    <w:rsid w:val="00D316CD"/>
    <w:rsid w:val="00D41EDF"/>
    <w:rsid w:val="00D46FDB"/>
    <w:rsid w:val="00D473E3"/>
    <w:rsid w:val="00D56442"/>
    <w:rsid w:val="00D56E48"/>
    <w:rsid w:val="00D70CCA"/>
    <w:rsid w:val="00D809F4"/>
    <w:rsid w:val="00D91274"/>
    <w:rsid w:val="00D974E7"/>
    <w:rsid w:val="00D979F1"/>
    <w:rsid w:val="00D97B1F"/>
    <w:rsid w:val="00DA5FB4"/>
    <w:rsid w:val="00DA6842"/>
    <w:rsid w:val="00DA7CEF"/>
    <w:rsid w:val="00DB676A"/>
    <w:rsid w:val="00DC190C"/>
    <w:rsid w:val="00DC640B"/>
    <w:rsid w:val="00DC7EA8"/>
    <w:rsid w:val="00E104C7"/>
    <w:rsid w:val="00E12EC7"/>
    <w:rsid w:val="00E311F0"/>
    <w:rsid w:val="00E31AA7"/>
    <w:rsid w:val="00E37452"/>
    <w:rsid w:val="00E5036C"/>
    <w:rsid w:val="00E527B3"/>
    <w:rsid w:val="00E5753A"/>
    <w:rsid w:val="00E6785E"/>
    <w:rsid w:val="00E8277F"/>
    <w:rsid w:val="00E853B0"/>
    <w:rsid w:val="00E85ACB"/>
    <w:rsid w:val="00E87278"/>
    <w:rsid w:val="00E91C6F"/>
    <w:rsid w:val="00EA12EF"/>
    <w:rsid w:val="00EA43C7"/>
    <w:rsid w:val="00EB5D9B"/>
    <w:rsid w:val="00EB677C"/>
    <w:rsid w:val="00EC1C51"/>
    <w:rsid w:val="00EC53B3"/>
    <w:rsid w:val="00EC5FC5"/>
    <w:rsid w:val="00EC6EC9"/>
    <w:rsid w:val="00ED492D"/>
    <w:rsid w:val="00ED60C4"/>
    <w:rsid w:val="00EE0F6D"/>
    <w:rsid w:val="00EE29DC"/>
    <w:rsid w:val="00EE70E8"/>
    <w:rsid w:val="00EF081C"/>
    <w:rsid w:val="00F01D2B"/>
    <w:rsid w:val="00F02140"/>
    <w:rsid w:val="00F0357F"/>
    <w:rsid w:val="00F11555"/>
    <w:rsid w:val="00F168CD"/>
    <w:rsid w:val="00F20D7E"/>
    <w:rsid w:val="00F247DC"/>
    <w:rsid w:val="00F31926"/>
    <w:rsid w:val="00F560C4"/>
    <w:rsid w:val="00F57684"/>
    <w:rsid w:val="00F72BFF"/>
    <w:rsid w:val="00F73EC7"/>
    <w:rsid w:val="00F80515"/>
    <w:rsid w:val="00F80E4B"/>
    <w:rsid w:val="00F924DF"/>
    <w:rsid w:val="00FA5EC1"/>
    <w:rsid w:val="00FB46B8"/>
    <w:rsid w:val="00FB6704"/>
    <w:rsid w:val="00FC0383"/>
    <w:rsid w:val="00FC6080"/>
    <w:rsid w:val="00FD03C8"/>
    <w:rsid w:val="00FD08C7"/>
    <w:rsid w:val="00FD4CAF"/>
    <w:rsid w:val="00FD5D8A"/>
    <w:rsid w:val="00FE7770"/>
    <w:rsid w:val="00FF0804"/>
    <w:rsid w:val="00FF5CA0"/>
    <w:rsid w:val="00FF637F"/>
    <w:rsid w:val="00FF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6911F8C"/>
  <w15:docId w15:val="{56C8A736-B13A-4272-AAA7-29EA5CA7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56BA"/>
    <w:pPr>
      <w:spacing w:after="80" w:line="288" w:lineRule="auto"/>
    </w:pPr>
    <w:rPr>
      <w:rFonts w:ascii="Arial" w:hAnsi="Arial"/>
      <w:sz w:val="22"/>
      <w:szCs w:val="22"/>
    </w:rPr>
  </w:style>
  <w:style w:type="paragraph" w:styleId="berschrift1">
    <w:name w:val="heading 1"/>
    <w:basedOn w:val="Standard"/>
    <w:next w:val="Standard"/>
    <w:qFormat/>
    <w:rsid w:val="0078538E"/>
    <w:pPr>
      <w:keepNext/>
      <w:spacing w:before="240"/>
      <w:jc w:val="center"/>
      <w:outlineLvl w:val="0"/>
    </w:pPr>
    <w:rPr>
      <w:rFonts w:cs="Arial"/>
      <w:b/>
      <w:bCs/>
      <w:kern w:val="32"/>
      <w:sz w:val="44"/>
      <w:szCs w:val="32"/>
    </w:rPr>
  </w:style>
  <w:style w:type="paragraph" w:styleId="berschrift2">
    <w:name w:val="heading 2"/>
    <w:basedOn w:val="Standard"/>
    <w:next w:val="Standard"/>
    <w:qFormat/>
    <w:rsid w:val="0078538E"/>
    <w:pPr>
      <w:keepNext/>
      <w:spacing w:before="240" w:after="60"/>
      <w:jc w:val="center"/>
      <w:outlineLvl w:val="1"/>
    </w:pPr>
    <w:rPr>
      <w:rFonts w:cs="Arial"/>
      <w:b/>
      <w:bCs/>
      <w:iCs/>
      <w:sz w:val="32"/>
      <w:szCs w:val="28"/>
    </w:rPr>
  </w:style>
  <w:style w:type="paragraph" w:styleId="berschrift3">
    <w:name w:val="heading 3"/>
    <w:basedOn w:val="Standard"/>
    <w:next w:val="Standard"/>
    <w:qFormat/>
    <w:rsid w:val="0078538E"/>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ft-11pkt-li">
    <w:name w:val="Anschrft-11pkt-li"/>
    <w:basedOn w:val="Standard"/>
    <w:rsid w:val="0078538E"/>
    <w:pPr>
      <w:framePr w:w="4820" w:h="1775" w:vSpace="113" w:wrap="around" w:vAnchor="page" w:hAnchor="margin" w:y="3120" w:anchorLock="1"/>
    </w:pPr>
  </w:style>
  <w:style w:type="paragraph" w:styleId="Beschriftung">
    <w:name w:val="caption"/>
    <w:basedOn w:val="Standard"/>
    <w:next w:val="Standard"/>
    <w:qFormat/>
    <w:rsid w:val="0078538E"/>
    <w:pPr>
      <w:spacing w:before="120" w:after="120"/>
    </w:pPr>
    <w:rPr>
      <w:b/>
    </w:rPr>
  </w:style>
  <w:style w:type="paragraph" w:styleId="Fuzeile">
    <w:name w:val="footer"/>
    <w:basedOn w:val="Standard"/>
    <w:rsid w:val="0078538E"/>
    <w:pPr>
      <w:pBdr>
        <w:top w:val="single" w:sz="4" w:space="6" w:color="auto"/>
      </w:pBdr>
      <w:tabs>
        <w:tab w:val="center" w:pos="4536"/>
        <w:tab w:val="right" w:pos="9072"/>
      </w:tabs>
      <w:jc w:val="center"/>
    </w:pPr>
    <w:rPr>
      <w:sz w:val="20"/>
    </w:rPr>
  </w:style>
  <w:style w:type="paragraph" w:styleId="Kopfzeile">
    <w:name w:val="header"/>
    <w:basedOn w:val="Standard"/>
    <w:rsid w:val="0078538E"/>
    <w:pPr>
      <w:pBdr>
        <w:bottom w:val="single" w:sz="4" w:space="6" w:color="auto"/>
      </w:pBdr>
      <w:tabs>
        <w:tab w:val="center" w:pos="4536"/>
        <w:tab w:val="right" w:pos="9072"/>
      </w:tabs>
      <w:spacing w:after="360"/>
    </w:pPr>
    <w:rPr>
      <w:sz w:val="24"/>
    </w:rPr>
  </w:style>
  <w:style w:type="character" w:styleId="Seitenzahl">
    <w:name w:val="page number"/>
    <w:basedOn w:val="Absatz-Standardschriftart"/>
    <w:rsid w:val="0078538E"/>
    <w:rPr>
      <w:rFonts w:ascii="Arial" w:hAnsi="Arial"/>
      <w:sz w:val="20"/>
    </w:rPr>
  </w:style>
  <w:style w:type="paragraph" w:customStyle="1" w:styleId="Standard-12pt-blk">
    <w:name w:val="Standard-12pt-blk"/>
    <w:basedOn w:val="Standard"/>
    <w:rsid w:val="0078538E"/>
    <w:pPr>
      <w:jc w:val="both"/>
    </w:pPr>
    <w:rPr>
      <w:kern w:val="24"/>
      <w:sz w:val="24"/>
    </w:rPr>
  </w:style>
  <w:style w:type="paragraph" w:customStyle="1" w:styleId="Standard-12pt-li">
    <w:name w:val="Standard-12pt-li"/>
    <w:basedOn w:val="Standard"/>
    <w:rsid w:val="0078538E"/>
    <w:rPr>
      <w:kern w:val="24"/>
      <w:sz w:val="24"/>
    </w:rPr>
  </w:style>
  <w:style w:type="paragraph" w:customStyle="1" w:styleId="Standard-8pt-li">
    <w:name w:val="Standard-8pt-li"/>
    <w:basedOn w:val="Standard"/>
    <w:rsid w:val="0078538E"/>
    <w:pPr>
      <w:spacing w:after="20"/>
    </w:pPr>
    <w:rPr>
      <w:sz w:val="16"/>
    </w:rPr>
  </w:style>
  <w:style w:type="paragraph" w:customStyle="1" w:styleId="Standard-blk">
    <w:name w:val="Standard-blk"/>
    <w:basedOn w:val="Standard"/>
    <w:rsid w:val="0078538E"/>
    <w:pPr>
      <w:jc w:val="both"/>
    </w:pPr>
  </w:style>
  <w:style w:type="paragraph" w:customStyle="1" w:styleId="Tabelle-Standard">
    <w:name w:val="Tabelle-Standard"/>
    <w:basedOn w:val="Standard"/>
    <w:rsid w:val="00AA5FDD"/>
    <w:pPr>
      <w:spacing w:before="60" w:after="60" w:line="240" w:lineRule="auto"/>
    </w:pPr>
    <w:rPr>
      <w:rFonts w:ascii="Verdana" w:hAnsi="Verdana"/>
    </w:rPr>
  </w:style>
  <w:style w:type="paragraph" w:customStyle="1" w:styleId="Oberbegriff">
    <w:name w:val="Oberbegriff"/>
    <w:basedOn w:val="Standard"/>
    <w:rsid w:val="0078538E"/>
    <w:rPr>
      <w:b/>
      <w:sz w:val="44"/>
    </w:rPr>
  </w:style>
  <w:style w:type="paragraph" w:customStyle="1" w:styleId="Selektion1">
    <w:name w:val="Selektion 1"/>
    <w:basedOn w:val="Standard"/>
    <w:rsid w:val="0078538E"/>
    <w:rPr>
      <w:b/>
      <w:sz w:val="36"/>
    </w:rPr>
  </w:style>
  <w:style w:type="paragraph" w:customStyle="1" w:styleId="Selektion2">
    <w:name w:val="Selektion 2"/>
    <w:basedOn w:val="Standard"/>
    <w:rsid w:val="0078538E"/>
    <w:rPr>
      <w:b/>
      <w:sz w:val="28"/>
    </w:rPr>
  </w:style>
  <w:style w:type="paragraph" w:customStyle="1" w:styleId="Selektion3">
    <w:name w:val="Selektion 3"/>
    <w:basedOn w:val="Standard"/>
    <w:rsid w:val="0078538E"/>
    <w:rPr>
      <w:b/>
    </w:rPr>
  </w:style>
  <w:style w:type="paragraph" w:customStyle="1" w:styleId="Selektion4">
    <w:name w:val="Selektion 4"/>
    <w:basedOn w:val="Standard"/>
    <w:rsid w:val="0078538E"/>
    <w:rPr>
      <w:b/>
      <w:i/>
      <w:noProof/>
      <w:sz w:val="20"/>
    </w:rPr>
  </w:style>
  <w:style w:type="paragraph" w:customStyle="1" w:styleId="Serientitel">
    <w:name w:val="Serientitel"/>
    <w:basedOn w:val="Standard"/>
    <w:autoRedefine/>
    <w:rsid w:val="0078538E"/>
    <w:pPr>
      <w:keepNext/>
      <w:spacing w:line="264" w:lineRule="auto"/>
      <w:ind w:left="851"/>
    </w:pPr>
    <w:rPr>
      <w:rFonts w:ascii="Tahoma" w:eastAsia="MS Mincho" w:hAnsi="Tahoma" w:cs="MS Mincho"/>
      <w:sz w:val="16"/>
      <w:u w:val="single"/>
    </w:rPr>
  </w:style>
  <w:style w:type="table" w:styleId="Tabellenraster">
    <w:name w:val="Table Grid"/>
    <w:basedOn w:val="NormaleTabelle"/>
    <w:rsid w:val="00667B6A"/>
    <w:pPr>
      <w:spacing w:before="60" w:after="60"/>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tandard">
    <w:name w:val="Tabelle Standard"/>
    <w:basedOn w:val="Standard"/>
    <w:rsid w:val="00EC6EC9"/>
    <w:pPr>
      <w:spacing w:before="60" w:after="60" w:line="240" w:lineRule="auto"/>
    </w:pPr>
    <w:rPr>
      <w:rFonts w:ascii="Verdana" w:hAnsi="Verdana"/>
    </w:rPr>
  </w:style>
  <w:style w:type="paragraph" w:customStyle="1" w:styleId="Standard-Tabelle">
    <w:name w:val="Standard-Tabelle"/>
    <w:basedOn w:val="Standard"/>
    <w:rsid w:val="003756BA"/>
    <w:pPr>
      <w:spacing w:before="60" w:after="60" w:line="240" w:lineRule="auto"/>
    </w:pPr>
  </w:style>
  <w:style w:type="character" w:styleId="Hyperlink">
    <w:name w:val="Hyperlink"/>
    <w:basedOn w:val="Absatz-Standardschriftart"/>
    <w:rsid w:val="00103919"/>
    <w:rPr>
      <w:color w:val="0000FF"/>
      <w:u w:val="single"/>
    </w:rPr>
  </w:style>
  <w:style w:type="character" w:styleId="BesuchterLink">
    <w:name w:val="FollowedHyperlink"/>
    <w:basedOn w:val="Absatz-Standardschriftart"/>
    <w:rsid w:val="00724E65"/>
    <w:rPr>
      <w:color w:val="800080"/>
      <w:u w:val="single"/>
    </w:rPr>
  </w:style>
  <w:style w:type="paragraph" w:styleId="Textkrper-Zeileneinzug">
    <w:name w:val="Body Text Indent"/>
    <w:basedOn w:val="Standard"/>
    <w:rsid w:val="00A93E09"/>
    <w:pPr>
      <w:tabs>
        <w:tab w:val="left" w:pos="5670"/>
      </w:tabs>
      <w:ind w:left="1134" w:hanging="1134"/>
    </w:pPr>
    <w:rPr>
      <w:rFonts w:ascii="Verdana" w:hAnsi="Verdana"/>
      <w:sz w:val="20"/>
      <w:szCs w:val="20"/>
    </w:rPr>
  </w:style>
  <w:style w:type="paragraph" w:styleId="Sprechblasentext">
    <w:name w:val="Balloon Text"/>
    <w:basedOn w:val="Standard"/>
    <w:link w:val="SprechblasentextZchn"/>
    <w:rsid w:val="009B4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9B4D65"/>
    <w:rPr>
      <w:rFonts w:ascii="Tahoma" w:hAnsi="Tahoma" w:cs="Tahoma"/>
      <w:sz w:val="16"/>
      <w:szCs w:val="16"/>
    </w:rPr>
  </w:style>
  <w:style w:type="paragraph" w:styleId="HTMLVorformatiert">
    <w:name w:val="HTML Preformatted"/>
    <w:basedOn w:val="Standard"/>
    <w:link w:val="HTMLVorformatiertZchn"/>
    <w:uiPriority w:val="99"/>
    <w:unhideWhenUsed/>
    <w:rsid w:val="0057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777EC"/>
    <w:rPr>
      <w:rFonts w:ascii="Courier New" w:hAnsi="Courier New" w:cs="Courier New"/>
    </w:rPr>
  </w:style>
  <w:style w:type="character" w:styleId="Hervorhebung">
    <w:name w:val="Emphasis"/>
    <w:basedOn w:val="Absatz-Standardschriftart"/>
    <w:uiPriority w:val="20"/>
    <w:qFormat/>
    <w:rsid w:val="00B4346A"/>
    <w:rPr>
      <w:i/>
      <w:iCs/>
    </w:rPr>
  </w:style>
  <w:style w:type="paragraph" w:styleId="Funotentext">
    <w:name w:val="footnote text"/>
    <w:basedOn w:val="Standard"/>
    <w:link w:val="FunotentextZchn"/>
    <w:rsid w:val="00B4346A"/>
    <w:pPr>
      <w:spacing w:after="0" w:line="240" w:lineRule="auto"/>
    </w:pPr>
    <w:rPr>
      <w:sz w:val="20"/>
      <w:szCs w:val="20"/>
    </w:rPr>
  </w:style>
  <w:style w:type="character" w:customStyle="1" w:styleId="FunotentextZchn">
    <w:name w:val="Fußnotentext Zchn"/>
    <w:basedOn w:val="Absatz-Standardschriftart"/>
    <w:link w:val="Funotentext"/>
    <w:rsid w:val="00B4346A"/>
    <w:rPr>
      <w:rFonts w:ascii="Arial" w:hAnsi="Arial"/>
    </w:rPr>
  </w:style>
  <w:style w:type="character" w:styleId="Funotenzeichen">
    <w:name w:val="footnote reference"/>
    <w:basedOn w:val="Absatz-Standardschriftart"/>
    <w:rsid w:val="00B4346A"/>
    <w:rPr>
      <w:vertAlign w:val="superscript"/>
    </w:rPr>
  </w:style>
  <w:style w:type="character" w:styleId="NichtaufgelsteErwhnung">
    <w:name w:val="Unresolved Mention"/>
    <w:basedOn w:val="Absatz-Standardschriftart"/>
    <w:uiPriority w:val="99"/>
    <w:semiHidden/>
    <w:unhideWhenUsed/>
    <w:rsid w:val="00A90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03876">
      <w:bodyDiv w:val="1"/>
      <w:marLeft w:val="0"/>
      <w:marRight w:val="0"/>
      <w:marTop w:val="0"/>
      <w:marBottom w:val="0"/>
      <w:divBdr>
        <w:top w:val="none" w:sz="0" w:space="0" w:color="auto"/>
        <w:left w:val="none" w:sz="0" w:space="0" w:color="auto"/>
        <w:bottom w:val="none" w:sz="0" w:space="0" w:color="auto"/>
        <w:right w:val="none" w:sz="0" w:space="0" w:color="auto"/>
      </w:divBdr>
    </w:div>
    <w:div w:id="13968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GNU_General_Public_License" TargetMode="External"/><Relationship Id="rId18" Type="http://schemas.openxmlformats.org/officeDocument/2006/relationships/hyperlink" Target="https://search.creativecommons.org/" TargetMode="External"/><Relationship Id="rId26" Type="http://schemas.openxmlformats.org/officeDocument/2006/relationships/hyperlink" Target="http://bilder.tibs.at" TargetMode="External"/><Relationship Id="rId39" Type="http://schemas.openxmlformats.org/officeDocument/2006/relationships/hyperlink" Target="http://open-educational-resources.de/" TargetMode="External"/><Relationship Id="rId21" Type="http://schemas.openxmlformats.org/officeDocument/2006/relationships/hyperlink" Target="http://commons.wikimedia.org/wiki/Main_Page" TargetMode="External"/><Relationship Id="rId34" Type="http://schemas.openxmlformats.org/officeDocument/2006/relationships/hyperlink" Target="https://musopen.org/" TargetMode="External"/><Relationship Id="rId42" Type="http://schemas.openxmlformats.org/officeDocument/2006/relationships/hyperlink" Target="https://oer.alp.dillingen.de/" TargetMode="External"/><Relationship Id="rId47" Type="http://schemas.openxmlformats.org/officeDocument/2006/relationships/hyperlink" Target="https://www.paddelhannes.de/medpaed/oer-und-cc.html" TargetMode="External"/><Relationship Id="rId50" Type="http://schemas.openxmlformats.org/officeDocument/2006/relationships/hyperlink" Target="http://creativecommons.org/licenses/by-sa/4.0/"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addelhannes.de/medienrecht/Quellenangaben.pdf" TargetMode="External"/><Relationship Id="rId29" Type="http://schemas.openxmlformats.org/officeDocument/2006/relationships/hyperlink" Target="http://www.photosforclass.com/" TargetMode="External"/><Relationship Id="rId11" Type="http://schemas.openxmlformats.org/officeDocument/2006/relationships/hyperlink" Target="https://creativecommons.org/" TargetMode="External"/><Relationship Id="rId24" Type="http://schemas.openxmlformats.org/officeDocument/2006/relationships/hyperlink" Target="https://www.google.de/imghp?gws_rd=ssl" TargetMode="External"/><Relationship Id="rId32" Type="http://schemas.openxmlformats.org/officeDocument/2006/relationships/hyperlink" Target="http://www.jamendo.com/de/" TargetMode="External"/><Relationship Id="rId37" Type="http://schemas.openxmlformats.org/officeDocument/2006/relationships/hyperlink" Target="http://openclipart.org/" TargetMode="External"/><Relationship Id="rId40" Type="http://schemas.openxmlformats.org/officeDocument/2006/relationships/hyperlink" Target="http://www.oercommons.org/" TargetMode="External"/><Relationship Id="rId45" Type="http://schemas.openxmlformats.org/officeDocument/2006/relationships/hyperlink" Target="https://mundo.schule/"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oldsearch.creativecommons.org/" TargetMode="External"/><Relationship Id="rId31" Type="http://schemas.openxmlformats.org/officeDocument/2006/relationships/hyperlink" Target="http://vimeo.com/creativecommons" TargetMode="External"/><Relationship Id="rId44" Type="http://schemas.openxmlformats.org/officeDocument/2006/relationships/hyperlink" Target="https://open-educational-resources.d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commons.wikimedia.org/wiki/Commons:Licensing/de?uselang=de" TargetMode="External"/><Relationship Id="rId22" Type="http://schemas.openxmlformats.org/officeDocument/2006/relationships/hyperlink" Target="http://commons.wikimedia.org/wiki/Commons:Bundesarchiv/de" TargetMode="External"/><Relationship Id="rId27" Type="http://schemas.openxmlformats.org/officeDocument/2006/relationships/hyperlink" Target="https://mediathek.mebis.bayern.de/" TargetMode="External"/><Relationship Id="rId30" Type="http://schemas.openxmlformats.org/officeDocument/2006/relationships/hyperlink" Target="https://www.youtube.com/" TargetMode="External"/><Relationship Id="rId35" Type="http://schemas.openxmlformats.org/officeDocument/2006/relationships/hyperlink" Target="http://free-loops.com/" TargetMode="External"/><Relationship Id="rId43" Type="http://schemas.openxmlformats.org/officeDocument/2006/relationships/hyperlink" Target="https://loern.sodis.de/" TargetMode="Externa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hyperlink" Target="http://paddelhannes.de/medpaed/"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google.de/" TargetMode="External"/><Relationship Id="rId25" Type="http://schemas.openxmlformats.org/officeDocument/2006/relationships/hyperlink" Target="http://www.pixelio.de/" TargetMode="External"/><Relationship Id="rId33" Type="http://schemas.openxmlformats.org/officeDocument/2006/relationships/hyperlink" Target="http://freemusicarchive.org/" TargetMode="External"/><Relationship Id="rId38" Type="http://schemas.openxmlformats.org/officeDocument/2006/relationships/hyperlink" Target="http://www.iconarchive.com/" TargetMode="External"/><Relationship Id="rId46" Type="http://schemas.openxmlformats.org/officeDocument/2006/relationships/hyperlink" Target="https://www.paddelhannes.de/medpaed/medienrecht/" TargetMode="External"/><Relationship Id="rId20" Type="http://schemas.openxmlformats.org/officeDocument/2006/relationships/hyperlink" Target="http://de.wikipedia.org" TargetMode="External"/><Relationship Id="rId41" Type="http://schemas.openxmlformats.org/officeDocument/2006/relationships/hyperlink" Target="http://www.edutags.d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pen-educational-resources.de/oer-tullu-regel/" TargetMode="External"/><Relationship Id="rId23" Type="http://schemas.openxmlformats.org/officeDocument/2006/relationships/hyperlink" Target="http://www.flickr.com" TargetMode="External"/><Relationship Id="rId28" Type="http://schemas.openxmlformats.org/officeDocument/2006/relationships/hyperlink" Target="https://pixabay.com/de/" TargetMode="External"/><Relationship Id="rId36" Type="http://schemas.openxmlformats.org/officeDocument/2006/relationships/hyperlink" Target="https://www.medienpaedagogik-praxis.de/kostenlose-medien/freie-musik/" TargetMode="External"/><Relationship Id="rId49"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jonathasmello.com/" TargetMode="External"/><Relationship Id="rId2" Type="http://schemas.openxmlformats.org/officeDocument/2006/relationships/hyperlink" Target="https://www.paddelhannes.de/medienrecht/Gesamtvertrag_vervielfaeltigung_an_schulen_2018-12-20.pdf" TargetMode="External"/><Relationship Id="rId1" Type="http://schemas.openxmlformats.org/officeDocument/2006/relationships/hyperlink" Target="https://www.gesetze-im-internet.de/urhg/__60a.html" TargetMode="External"/><Relationship Id="rId5" Type="http://schemas.openxmlformats.org/officeDocument/2006/relationships/hyperlink" Target="http://www.unesco.org/new/en/communication-and-information/access-to-knowledge/open-educational-resources/global-oer-logo/" TargetMode="External"/><Relationship Id="rId4" Type="http://schemas.openxmlformats.org/officeDocument/2006/relationships/hyperlink" Target="http://creativecommons.org/licenses/by/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_mib.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C014-6602-4E52-87EB-20755985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text_mib.dot</Template>
  <TotalTime>0</TotalTime>
  <Pages>5</Pages>
  <Words>2010</Words>
  <Characters>12666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Folie 1</vt:lpstr>
    </vt:vector>
  </TitlesOfParts>
  <Company>ALP Dillingen</Company>
  <LinksUpToDate>false</LinksUpToDate>
  <CharactersWithSpaces>14647</CharactersWithSpaces>
  <SharedDoc>false</SharedDoc>
  <HLinks>
    <vt:vector size="78" baseType="variant">
      <vt:variant>
        <vt:i4>786449</vt:i4>
      </vt:variant>
      <vt:variant>
        <vt:i4>36</vt:i4>
      </vt:variant>
      <vt:variant>
        <vt:i4>0</vt:i4>
      </vt:variant>
      <vt:variant>
        <vt:i4>5</vt:i4>
      </vt:variant>
      <vt:variant>
        <vt:lpwstr>http://creativecommons.org/licenses/by-nc-sa/2.0/de/</vt:lpwstr>
      </vt:variant>
      <vt:variant>
        <vt:lpwstr/>
      </vt:variant>
      <vt:variant>
        <vt:i4>7995435</vt:i4>
      </vt:variant>
      <vt:variant>
        <vt:i4>33</vt:i4>
      </vt:variant>
      <vt:variant>
        <vt:i4>0</vt:i4>
      </vt:variant>
      <vt:variant>
        <vt:i4>5</vt:i4>
      </vt:variant>
      <vt:variant>
        <vt:lpwstr>http://dozenten.alp.dillingen.de/mp</vt:lpwstr>
      </vt:variant>
      <vt:variant>
        <vt:lpwstr/>
      </vt:variant>
      <vt:variant>
        <vt:i4>1376306</vt:i4>
      </vt:variant>
      <vt:variant>
        <vt:i4>30</vt:i4>
      </vt:variant>
      <vt:variant>
        <vt:i4>0</vt:i4>
      </vt:variant>
      <vt:variant>
        <vt:i4>5</vt:i4>
      </vt:variant>
      <vt:variant>
        <vt:lpwstr>mailto:j.philipp@alp.dillingen.de</vt:lpwstr>
      </vt:variant>
      <vt:variant>
        <vt:lpwstr/>
      </vt:variant>
      <vt:variant>
        <vt:i4>2752623</vt:i4>
      </vt:variant>
      <vt:variant>
        <vt:i4>27</vt:i4>
      </vt:variant>
      <vt:variant>
        <vt:i4>0</vt:i4>
      </vt:variant>
      <vt:variant>
        <vt:i4>5</vt:i4>
      </vt:variant>
      <vt:variant>
        <vt:lpwstr>http://www.medienpaedagogik-praxis.de/</vt:lpwstr>
      </vt:variant>
      <vt:variant>
        <vt:lpwstr/>
      </vt:variant>
      <vt:variant>
        <vt:i4>7602272</vt:i4>
      </vt:variant>
      <vt:variant>
        <vt:i4>24</vt:i4>
      </vt:variant>
      <vt:variant>
        <vt:i4>0</vt:i4>
      </vt:variant>
      <vt:variant>
        <vt:i4>5</vt:i4>
      </vt:variant>
      <vt:variant>
        <vt:lpwstr>http://free-loops.com/</vt:lpwstr>
      </vt:variant>
      <vt:variant>
        <vt:lpwstr/>
      </vt:variant>
      <vt:variant>
        <vt:i4>6815803</vt:i4>
      </vt:variant>
      <vt:variant>
        <vt:i4>21</vt:i4>
      </vt:variant>
      <vt:variant>
        <vt:i4>0</vt:i4>
      </vt:variant>
      <vt:variant>
        <vt:i4>5</vt:i4>
      </vt:variant>
      <vt:variant>
        <vt:lpwstr>http://www.jamendo.com/de/</vt:lpwstr>
      </vt:variant>
      <vt:variant>
        <vt:lpwstr/>
      </vt:variant>
      <vt:variant>
        <vt:i4>7012478</vt:i4>
      </vt:variant>
      <vt:variant>
        <vt:i4>18</vt:i4>
      </vt:variant>
      <vt:variant>
        <vt:i4>0</vt:i4>
      </vt:variant>
      <vt:variant>
        <vt:i4>5</vt:i4>
      </vt:variant>
      <vt:variant>
        <vt:lpwstr>http://www.pixelio.de/</vt:lpwstr>
      </vt:variant>
      <vt:variant>
        <vt:lpwstr/>
      </vt:variant>
      <vt:variant>
        <vt:i4>5505096</vt:i4>
      </vt:variant>
      <vt:variant>
        <vt:i4>15</vt:i4>
      </vt:variant>
      <vt:variant>
        <vt:i4>0</vt:i4>
      </vt:variant>
      <vt:variant>
        <vt:i4>5</vt:i4>
      </vt:variant>
      <vt:variant>
        <vt:lpwstr>http://picasaweb.google.com/</vt:lpwstr>
      </vt:variant>
      <vt:variant>
        <vt:lpwstr/>
      </vt:variant>
      <vt:variant>
        <vt:i4>2162723</vt:i4>
      </vt:variant>
      <vt:variant>
        <vt:i4>12</vt:i4>
      </vt:variant>
      <vt:variant>
        <vt:i4>0</vt:i4>
      </vt:variant>
      <vt:variant>
        <vt:i4>5</vt:i4>
      </vt:variant>
      <vt:variant>
        <vt:lpwstr>http://www.flickr.com/</vt:lpwstr>
      </vt:variant>
      <vt:variant>
        <vt:lpwstr/>
      </vt:variant>
      <vt:variant>
        <vt:i4>1966093</vt:i4>
      </vt:variant>
      <vt:variant>
        <vt:i4>9</vt:i4>
      </vt:variant>
      <vt:variant>
        <vt:i4>0</vt:i4>
      </vt:variant>
      <vt:variant>
        <vt:i4>5</vt:i4>
      </vt:variant>
      <vt:variant>
        <vt:lpwstr>http://de.wikipedia.org/</vt:lpwstr>
      </vt:variant>
      <vt:variant>
        <vt:lpwstr/>
      </vt:variant>
      <vt:variant>
        <vt:i4>262233</vt:i4>
      </vt:variant>
      <vt:variant>
        <vt:i4>6</vt:i4>
      </vt:variant>
      <vt:variant>
        <vt:i4>0</vt:i4>
      </vt:variant>
      <vt:variant>
        <vt:i4>5</vt:i4>
      </vt:variant>
      <vt:variant>
        <vt:lpwstr>http://www.google.de/</vt:lpwstr>
      </vt:variant>
      <vt:variant>
        <vt:lpwstr/>
      </vt:variant>
      <vt:variant>
        <vt:i4>4194346</vt:i4>
      </vt:variant>
      <vt:variant>
        <vt:i4>3</vt:i4>
      </vt:variant>
      <vt:variant>
        <vt:i4>0</vt:i4>
      </vt:variant>
      <vt:variant>
        <vt:i4>5</vt:i4>
      </vt:variant>
      <vt:variant>
        <vt:lpwstr>http://de.wikipedia.org/wiki/GNU_General_Public_License</vt:lpwstr>
      </vt:variant>
      <vt:variant>
        <vt:lpwstr/>
      </vt:variant>
      <vt:variant>
        <vt:i4>6357106</vt:i4>
      </vt:variant>
      <vt:variant>
        <vt:i4>0</vt:i4>
      </vt:variant>
      <vt:variant>
        <vt:i4>0</vt:i4>
      </vt:variant>
      <vt:variant>
        <vt:i4>5</vt:i4>
      </vt:variant>
      <vt:variant>
        <vt:lpwstr>http://de.creativecommons.org/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Folie 1</dc:title>
  <dc:creator>PhilippJ</dc:creator>
  <cp:lastModifiedBy>Johannes Philipp</cp:lastModifiedBy>
  <cp:revision>39</cp:revision>
  <cp:lastPrinted>2019-11-17T18:38:00Z</cp:lastPrinted>
  <dcterms:created xsi:type="dcterms:W3CDTF">2018-01-23T12:41:00Z</dcterms:created>
  <dcterms:modified xsi:type="dcterms:W3CDTF">2022-12-03T18:14:00Z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